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BA" w:rsidRPr="00C70FF2" w:rsidRDefault="00FE71BA" w:rsidP="00FE7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70F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E71BA" w:rsidRPr="00F56E41" w:rsidRDefault="00FE71BA" w:rsidP="00FE7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FF2">
        <w:rPr>
          <w:sz w:val="28"/>
          <w:szCs w:val="28"/>
        </w:rPr>
        <w:t xml:space="preserve"> </w:t>
      </w:r>
      <w:r w:rsidR="009731F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95325" cy="914400"/>
            <wp:effectExtent l="19050" t="0" r="9525" b="0"/>
            <wp:docPr id="1" name="Рисунок 10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BA" w:rsidRPr="00F56E41" w:rsidRDefault="00FE71BA" w:rsidP="00FE7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E41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FE71BA" w:rsidRPr="00F56E41" w:rsidRDefault="00FE71BA" w:rsidP="00FE7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E41">
        <w:rPr>
          <w:rFonts w:ascii="Times New Roman" w:hAnsi="Times New Roman"/>
          <w:b/>
          <w:bCs/>
          <w:sz w:val="28"/>
          <w:szCs w:val="28"/>
        </w:rPr>
        <w:t>Вовковинецька селищна рада</w:t>
      </w:r>
    </w:p>
    <w:p w:rsidR="00FE71BA" w:rsidRPr="00F56E41" w:rsidRDefault="00FE71BA" w:rsidP="00FE7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E41">
        <w:rPr>
          <w:rFonts w:ascii="Times New Roman" w:hAnsi="Times New Roman"/>
          <w:b/>
          <w:bCs/>
          <w:sz w:val="28"/>
          <w:szCs w:val="28"/>
        </w:rPr>
        <w:t xml:space="preserve"> Хмельницького району Хмельницької області</w:t>
      </w:r>
    </w:p>
    <w:p w:rsidR="00FE71BA" w:rsidRPr="00F56E41" w:rsidRDefault="00FE71BA" w:rsidP="00FE7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6E41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FE71BA" w:rsidRPr="00F56E41" w:rsidRDefault="00FE71BA" w:rsidP="00FE71BA">
      <w:pPr>
        <w:pStyle w:val="1"/>
        <w:tabs>
          <w:tab w:val="clear" w:pos="360"/>
          <w:tab w:val="left" w:pos="708"/>
        </w:tabs>
        <w:spacing w:before="0" w:line="240" w:lineRule="auto"/>
        <w:jc w:val="center"/>
        <w:rPr>
          <w:rFonts w:ascii="Times New Roman" w:hAnsi="Times New Roman"/>
          <w:color w:val="auto"/>
        </w:rPr>
      </w:pPr>
      <w:r w:rsidRPr="00F56E41">
        <w:rPr>
          <w:rFonts w:ascii="Times New Roman" w:hAnsi="Times New Roman"/>
          <w:color w:val="auto"/>
        </w:rPr>
        <w:t>Р І Ш Е Н Н Я</w:t>
      </w:r>
    </w:p>
    <w:p w:rsidR="00FE71BA" w:rsidRPr="00F56E41" w:rsidRDefault="00FE71BA" w:rsidP="00FE71B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56E41">
        <w:rPr>
          <w:rFonts w:ascii="Times New Roman" w:hAnsi="Times New Roman"/>
          <w:b/>
          <w:sz w:val="28"/>
          <w:szCs w:val="28"/>
        </w:rPr>
        <w:t xml:space="preserve">  </w:t>
      </w:r>
      <w:r w:rsidRPr="00F56E41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E71BA" w:rsidRDefault="00FE71BA" w:rsidP="00FE71B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 xml:space="preserve">28 липня </w:t>
      </w:r>
      <w:r>
        <w:rPr>
          <w:rFonts w:ascii="Times New Roman" w:hAnsi="Times New Roman"/>
          <w:color w:val="000000"/>
          <w:sz w:val="24"/>
          <w:szCs w:val="24"/>
        </w:rPr>
        <w:t>2021р.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Вовковинці                            </w:t>
      </w:r>
      <w:r w:rsidR="009731F7">
        <w:rPr>
          <w:rFonts w:ascii="Times New Roman" w:hAnsi="Times New Roman"/>
          <w:color w:val="000000"/>
          <w:sz w:val="24"/>
          <w:szCs w:val="24"/>
        </w:rPr>
        <w:t xml:space="preserve">                         №  65</w:t>
      </w:r>
    </w:p>
    <w:p w:rsidR="005D2B4F" w:rsidRPr="00DC164C" w:rsidRDefault="005D2B4F" w:rsidP="005D2B4F">
      <w:pPr>
        <w:rPr>
          <w:rFonts w:ascii="Times New Roman" w:hAnsi="Times New Roman"/>
          <w:sz w:val="24"/>
          <w:szCs w:val="24"/>
          <w:lang w:val="uk-UA"/>
        </w:rPr>
      </w:pPr>
    </w:p>
    <w:p w:rsidR="00DF0AE5" w:rsidRPr="00FE71BA" w:rsidRDefault="004A6B9C" w:rsidP="00DF0AE5">
      <w:pPr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>Про схвалення</w:t>
      </w:r>
      <w:r w:rsidR="00DF0AE5" w:rsidRPr="00FE71BA">
        <w:rPr>
          <w:rFonts w:ascii="Times New Roman" w:hAnsi="Times New Roman"/>
          <w:sz w:val="24"/>
          <w:szCs w:val="24"/>
          <w:lang w:val="uk-UA"/>
        </w:rPr>
        <w:t xml:space="preserve"> звіту про виконання</w:t>
      </w:r>
    </w:p>
    <w:p w:rsidR="00DC164C" w:rsidRPr="00FE71BA" w:rsidRDefault="00DF0AE5" w:rsidP="00DC164C">
      <w:pPr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бюджету </w:t>
      </w:r>
      <w:r w:rsidR="00DC164C" w:rsidRPr="00FE71BA">
        <w:rPr>
          <w:rFonts w:ascii="Times New Roman" w:hAnsi="Times New Roman"/>
          <w:sz w:val="24"/>
          <w:szCs w:val="24"/>
          <w:lang w:val="uk-UA"/>
        </w:rPr>
        <w:t>Вовковинецької селищної ради</w:t>
      </w:r>
    </w:p>
    <w:p w:rsidR="00DF0AE5" w:rsidRPr="00FE71BA" w:rsidRDefault="00DF0AE5" w:rsidP="00DC164C">
      <w:pPr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 за І </w:t>
      </w:r>
      <w:r w:rsidR="004A6B9C" w:rsidRPr="00FE71BA">
        <w:rPr>
          <w:rFonts w:ascii="Times New Roman" w:hAnsi="Times New Roman"/>
          <w:sz w:val="24"/>
          <w:szCs w:val="24"/>
          <w:lang w:val="uk-UA"/>
        </w:rPr>
        <w:t>півріччя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 2021 р</w:t>
      </w:r>
      <w:r w:rsidR="004A6B9C" w:rsidRPr="00FE71BA">
        <w:rPr>
          <w:rFonts w:ascii="Times New Roman" w:hAnsi="Times New Roman"/>
          <w:sz w:val="24"/>
          <w:szCs w:val="24"/>
          <w:lang w:val="uk-UA"/>
        </w:rPr>
        <w:t>о</w:t>
      </w:r>
      <w:r w:rsidRPr="00FE71BA">
        <w:rPr>
          <w:rFonts w:ascii="Times New Roman" w:hAnsi="Times New Roman"/>
          <w:sz w:val="24"/>
          <w:szCs w:val="24"/>
          <w:lang w:val="uk-UA"/>
        </w:rPr>
        <w:t>к</w:t>
      </w:r>
      <w:r w:rsidR="004A6B9C" w:rsidRPr="00FE71BA">
        <w:rPr>
          <w:rFonts w:ascii="Times New Roman" w:hAnsi="Times New Roman"/>
          <w:sz w:val="24"/>
          <w:szCs w:val="24"/>
          <w:lang w:val="uk-UA"/>
        </w:rPr>
        <w:t>у</w:t>
      </w:r>
    </w:p>
    <w:p w:rsidR="00DF0AE5" w:rsidRPr="00FE71BA" w:rsidRDefault="00DF0AE5" w:rsidP="00DF0AE5">
      <w:pPr>
        <w:autoSpaceDN w:val="0"/>
        <w:rPr>
          <w:rFonts w:ascii="Times New Roman" w:hAnsi="Times New Roman"/>
          <w:sz w:val="24"/>
          <w:szCs w:val="24"/>
          <w:lang w:val="uk-UA"/>
        </w:rPr>
      </w:pPr>
    </w:p>
    <w:p w:rsidR="00DF0AE5" w:rsidRPr="00FE71BA" w:rsidRDefault="00DC164C" w:rsidP="00DF0AE5">
      <w:pPr>
        <w:keepNext/>
        <w:autoSpaceDN w:val="0"/>
        <w:jc w:val="both"/>
        <w:outlineLvl w:val="2"/>
        <w:rPr>
          <w:rFonts w:ascii="Times New Roman" w:hAnsi="Times New Roman"/>
          <w:bCs/>
          <w:sz w:val="24"/>
          <w:szCs w:val="24"/>
          <w:lang w:val="uk-UA"/>
        </w:rPr>
      </w:pPr>
      <w:r w:rsidRPr="00FE71BA">
        <w:rPr>
          <w:rFonts w:ascii="Times New Roman" w:hAnsi="Times New Roman"/>
          <w:bCs/>
          <w:color w:val="000000"/>
          <w:sz w:val="24"/>
          <w:szCs w:val="24"/>
          <w:u w:val="single"/>
          <w:lang w:val="uk-UA"/>
        </w:rPr>
        <w:t>22534000000</w:t>
      </w:r>
    </w:p>
    <w:p w:rsidR="00DF0AE5" w:rsidRPr="00FE71BA" w:rsidRDefault="00DF0AE5" w:rsidP="00DF0AE5">
      <w:pPr>
        <w:autoSpaceDN w:val="0"/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 (код бюджету)</w:t>
      </w:r>
    </w:p>
    <w:p w:rsidR="00DF0AE5" w:rsidRPr="00FE71BA" w:rsidRDefault="00DF0AE5" w:rsidP="00DC164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Керуючись статтями </w:t>
      </w:r>
      <w:r w:rsidR="008E4602" w:rsidRPr="00FE71BA">
        <w:rPr>
          <w:rFonts w:ascii="Times New Roman" w:hAnsi="Times New Roman"/>
          <w:sz w:val="24"/>
          <w:szCs w:val="24"/>
          <w:lang w:val="uk-UA"/>
        </w:rPr>
        <w:t>28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Закону України “Про місцеве самоврядування в Україні”   та ст. 78,80  Бюджетного кодексу України,</w:t>
      </w:r>
    </w:p>
    <w:p w:rsidR="00DF0AE5" w:rsidRPr="00FE71BA" w:rsidRDefault="00DF0AE5" w:rsidP="00DF0AE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ab/>
      </w:r>
      <w:r w:rsidRPr="00FE71BA">
        <w:rPr>
          <w:rFonts w:ascii="Times New Roman" w:hAnsi="Times New Roman"/>
          <w:sz w:val="24"/>
          <w:szCs w:val="24"/>
          <w:lang w:val="uk-UA"/>
        </w:rPr>
        <w:tab/>
      </w:r>
      <w:r w:rsidR="004F7F60" w:rsidRPr="00FE71BA">
        <w:rPr>
          <w:rFonts w:ascii="Times New Roman" w:hAnsi="Times New Roman"/>
          <w:sz w:val="24"/>
          <w:szCs w:val="24"/>
          <w:lang w:val="uk-UA"/>
        </w:rPr>
        <w:t xml:space="preserve">Виконком </w:t>
      </w:r>
      <w:r w:rsidR="00DC164C" w:rsidRPr="00FE71BA">
        <w:rPr>
          <w:rFonts w:ascii="Times New Roman" w:hAnsi="Times New Roman"/>
          <w:sz w:val="24"/>
          <w:szCs w:val="24"/>
          <w:lang w:val="uk-UA"/>
        </w:rPr>
        <w:t>селищн</w:t>
      </w:r>
      <w:r w:rsidR="004F7F60" w:rsidRPr="00FE71BA">
        <w:rPr>
          <w:rFonts w:ascii="Times New Roman" w:hAnsi="Times New Roman"/>
          <w:sz w:val="24"/>
          <w:szCs w:val="24"/>
          <w:lang w:val="uk-UA"/>
        </w:rPr>
        <w:t>ої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4F7F60" w:rsidRPr="00FE71BA">
        <w:rPr>
          <w:rFonts w:ascii="Times New Roman" w:hAnsi="Times New Roman"/>
          <w:sz w:val="24"/>
          <w:szCs w:val="24"/>
          <w:lang w:val="uk-UA"/>
        </w:rPr>
        <w:t>и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  в и р і ш и </w:t>
      </w:r>
      <w:r w:rsidR="004F7F60" w:rsidRPr="00FE71BA">
        <w:rPr>
          <w:rFonts w:ascii="Times New Roman" w:hAnsi="Times New Roman"/>
          <w:sz w:val="24"/>
          <w:szCs w:val="24"/>
          <w:lang w:val="uk-UA"/>
        </w:rPr>
        <w:t>в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DF0AE5" w:rsidRPr="00FE71BA" w:rsidRDefault="00DF0AE5" w:rsidP="00DF0AE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0AE5" w:rsidRPr="00FE71BA" w:rsidRDefault="00DF0AE5" w:rsidP="00DF0AE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</w:rPr>
        <w:t xml:space="preserve">            1.</w:t>
      </w:r>
      <w:r w:rsidR="009E1EA6" w:rsidRPr="00FE71BA">
        <w:rPr>
          <w:rFonts w:ascii="Times New Roman" w:hAnsi="Times New Roman"/>
          <w:sz w:val="24"/>
          <w:szCs w:val="24"/>
          <w:lang w:val="uk-UA"/>
        </w:rPr>
        <w:t>С</w:t>
      </w:r>
      <w:r w:rsidR="004A6B9C" w:rsidRPr="00FE71BA">
        <w:rPr>
          <w:rFonts w:ascii="Times New Roman" w:hAnsi="Times New Roman"/>
          <w:sz w:val="24"/>
          <w:szCs w:val="24"/>
          <w:lang w:val="uk-UA"/>
        </w:rPr>
        <w:t xml:space="preserve">хвалити 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звіт про виконання  бюджету </w:t>
      </w:r>
      <w:r w:rsidR="00DC164C" w:rsidRPr="00FE71BA">
        <w:rPr>
          <w:rFonts w:ascii="Times New Roman" w:hAnsi="Times New Roman"/>
          <w:sz w:val="24"/>
          <w:szCs w:val="24"/>
          <w:lang w:val="uk-UA"/>
        </w:rPr>
        <w:t>Вовковинецької селищної ради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за 1</w:t>
      </w:r>
      <w:r w:rsidR="0087081B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1EA6" w:rsidRPr="00FE71BA">
        <w:rPr>
          <w:rFonts w:ascii="Times New Roman" w:hAnsi="Times New Roman"/>
          <w:sz w:val="24"/>
          <w:szCs w:val="24"/>
          <w:lang w:val="uk-UA"/>
        </w:rPr>
        <w:t>півріччя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2021 р</w:t>
      </w:r>
      <w:r w:rsidR="009E1EA6" w:rsidRPr="00FE71BA">
        <w:rPr>
          <w:rFonts w:ascii="Times New Roman" w:hAnsi="Times New Roman"/>
          <w:sz w:val="24"/>
          <w:szCs w:val="24"/>
          <w:lang w:val="uk-UA"/>
        </w:rPr>
        <w:t>о</w:t>
      </w:r>
      <w:r w:rsidRPr="00FE71BA">
        <w:rPr>
          <w:rFonts w:ascii="Times New Roman" w:hAnsi="Times New Roman"/>
          <w:sz w:val="24"/>
          <w:szCs w:val="24"/>
          <w:lang w:val="uk-UA"/>
        </w:rPr>
        <w:t>к</w:t>
      </w:r>
      <w:r w:rsidR="009E1EA6" w:rsidRPr="00FE71BA">
        <w:rPr>
          <w:rFonts w:ascii="Times New Roman" w:hAnsi="Times New Roman"/>
          <w:sz w:val="24"/>
          <w:szCs w:val="24"/>
          <w:lang w:val="uk-UA"/>
        </w:rPr>
        <w:t>у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F0AE5" w:rsidRPr="00FE71BA" w:rsidRDefault="00DF0AE5" w:rsidP="00DF0AE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     по доходах в сумі </w:t>
      </w:r>
      <w:r w:rsidR="00911C2E">
        <w:rPr>
          <w:rFonts w:ascii="Times New Roman" w:hAnsi="Times New Roman"/>
          <w:sz w:val="24"/>
          <w:szCs w:val="24"/>
          <w:lang w:val="uk-UA"/>
        </w:rPr>
        <w:t>2</w:t>
      </w:r>
      <w:r w:rsidR="00911C2E" w:rsidRPr="00911C2E">
        <w:rPr>
          <w:rFonts w:ascii="Times New Roman" w:hAnsi="Times New Roman"/>
          <w:sz w:val="24"/>
          <w:szCs w:val="24"/>
        </w:rPr>
        <w:t>6431583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 xml:space="preserve">,03 </w:t>
      </w:r>
      <w:r w:rsidRPr="00FE71BA">
        <w:rPr>
          <w:rFonts w:ascii="Times New Roman" w:hAnsi="Times New Roman"/>
          <w:sz w:val="24"/>
          <w:szCs w:val="24"/>
        </w:rPr>
        <w:t>грн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., з них по загальному фонду </w:t>
      </w:r>
      <w:r w:rsidR="00911C2E">
        <w:rPr>
          <w:rFonts w:ascii="Times New Roman" w:hAnsi="Times New Roman"/>
          <w:sz w:val="24"/>
          <w:szCs w:val="24"/>
          <w:lang w:val="uk-UA"/>
        </w:rPr>
        <w:t>25350182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,67</w:t>
      </w:r>
      <w:r w:rsidR="0087081B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грн.,  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(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із них власні надходження 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8382404,67</w:t>
      </w:r>
      <w:r w:rsidR="0087081B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грн., та 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трансферти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16967778,00</w:t>
      </w:r>
      <w:r w:rsidR="0087081B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  <w:lang w:val="uk-UA"/>
        </w:rPr>
        <w:t>грн.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)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 та по спеціальному фонду в сумі 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1081400,36</w:t>
      </w:r>
      <w:r w:rsidR="005A0348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  <w:lang w:val="uk-UA"/>
        </w:rPr>
        <w:t>грн.</w:t>
      </w:r>
      <w:r w:rsidR="006F746B" w:rsidRPr="00FE71BA">
        <w:rPr>
          <w:rFonts w:ascii="Times New Roman" w:hAnsi="Times New Roman"/>
          <w:sz w:val="24"/>
          <w:szCs w:val="24"/>
          <w:lang w:val="uk-UA"/>
        </w:rPr>
        <w:t>( із них власні надходження 286400,36 грн., та трансферти 795000,00 грн.)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 (додаток1 ), </w:t>
      </w:r>
    </w:p>
    <w:p w:rsidR="00DF0AE5" w:rsidRPr="00FE71BA" w:rsidRDefault="00DF0AE5" w:rsidP="00DF0AE5">
      <w:pPr>
        <w:jc w:val="both"/>
        <w:rPr>
          <w:rFonts w:ascii="Times New Roman" w:hAnsi="Times New Roman"/>
          <w:sz w:val="24"/>
          <w:szCs w:val="24"/>
        </w:rPr>
      </w:pPr>
      <w:r w:rsidRPr="00FE71BA">
        <w:rPr>
          <w:rFonts w:ascii="Times New Roman" w:hAnsi="Times New Roman"/>
          <w:sz w:val="24"/>
          <w:szCs w:val="24"/>
          <w:lang w:val="uk-UA"/>
        </w:rPr>
        <w:t xml:space="preserve">     та по видатках  у сумі </w:t>
      </w:r>
      <w:r w:rsidR="00145522" w:rsidRPr="00FE71BA">
        <w:rPr>
          <w:rFonts w:ascii="Times New Roman" w:hAnsi="Times New Roman"/>
          <w:sz w:val="24"/>
          <w:szCs w:val="24"/>
          <w:lang w:val="uk-UA"/>
        </w:rPr>
        <w:t>20400403,46</w:t>
      </w:r>
      <w:r w:rsidR="00271690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</w:rPr>
        <w:t>грн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., з них по загальному фонду </w:t>
      </w:r>
      <w:r w:rsidR="0016798E" w:rsidRPr="00FE71BA">
        <w:rPr>
          <w:rFonts w:ascii="Times New Roman" w:hAnsi="Times New Roman"/>
          <w:sz w:val="24"/>
          <w:szCs w:val="24"/>
          <w:lang w:val="uk-UA"/>
        </w:rPr>
        <w:t>20173164,93</w:t>
      </w:r>
      <w:r w:rsidR="00271690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</w:rPr>
        <w:t>грн.</w:t>
      </w:r>
      <w:r w:rsidRPr="00FE71BA">
        <w:rPr>
          <w:rFonts w:ascii="Times New Roman" w:hAnsi="Times New Roman"/>
          <w:sz w:val="24"/>
          <w:szCs w:val="24"/>
          <w:lang w:val="uk-UA"/>
        </w:rPr>
        <w:t xml:space="preserve">, по спеціальному фонду </w:t>
      </w:r>
      <w:r w:rsidR="00145522" w:rsidRPr="00FE71BA">
        <w:rPr>
          <w:rFonts w:ascii="Times New Roman" w:hAnsi="Times New Roman"/>
          <w:sz w:val="24"/>
          <w:szCs w:val="24"/>
          <w:lang w:val="uk-UA"/>
        </w:rPr>
        <w:t>227238,53</w:t>
      </w:r>
      <w:r w:rsidR="00271690" w:rsidRPr="00F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1BA">
        <w:rPr>
          <w:rFonts w:ascii="Times New Roman" w:hAnsi="Times New Roman"/>
          <w:sz w:val="24"/>
          <w:szCs w:val="24"/>
          <w:lang w:val="uk-UA"/>
        </w:rPr>
        <w:t>грн.(додаток2)</w:t>
      </w:r>
      <w:r w:rsidRPr="00FE71BA">
        <w:rPr>
          <w:rFonts w:ascii="Times New Roman" w:hAnsi="Times New Roman"/>
          <w:sz w:val="24"/>
          <w:szCs w:val="24"/>
        </w:rPr>
        <w:t>.</w:t>
      </w:r>
    </w:p>
    <w:p w:rsidR="00916BDF" w:rsidRPr="00FE71BA" w:rsidRDefault="004742EA" w:rsidP="007A12FF">
      <w:pPr>
        <w:pStyle w:val="a5"/>
        <w:tabs>
          <w:tab w:val="left" w:pos="557"/>
        </w:tabs>
        <w:spacing w:line="283" w:lineRule="auto"/>
        <w:ind w:left="0" w:right="186" w:firstLine="0"/>
        <w:jc w:val="both"/>
        <w:rPr>
          <w:spacing w:val="-4"/>
          <w:sz w:val="24"/>
          <w:szCs w:val="24"/>
        </w:rPr>
      </w:pPr>
      <w:r w:rsidRPr="00FE71BA">
        <w:rPr>
          <w:spacing w:val="-4"/>
          <w:sz w:val="24"/>
          <w:szCs w:val="24"/>
        </w:rPr>
        <w:tab/>
      </w:r>
      <w:r w:rsidR="00F86653" w:rsidRPr="00FE71BA">
        <w:rPr>
          <w:spacing w:val="-4"/>
          <w:sz w:val="24"/>
          <w:szCs w:val="24"/>
        </w:rPr>
        <w:t>2</w:t>
      </w:r>
      <w:r w:rsidR="007A478C" w:rsidRPr="00FE71BA">
        <w:rPr>
          <w:spacing w:val="-4"/>
          <w:sz w:val="24"/>
          <w:szCs w:val="24"/>
        </w:rPr>
        <w:t>.</w:t>
      </w:r>
      <w:r w:rsidR="003944C7" w:rsidRPr="00FE71BA">
        <w:rPr>
          <w:spacing w:val="-4"/>
          <w:sz w:val="24"/>
          <w:szCs w:val="24"/>
        </w:rPr>
        <w:t xml:space="preserve"> </w:t>
      </w:r>
      <w:r w:rsidR="00916BDF" w:rsidRPr="00FE71BA">
        <w:rPr>
          <w:spacing w:val="-4"/>
          <w:sz w:val="24"/>
          <w:szCs w:val="24"/>
        </w:rPr>
        <w:t xml:space="preserve">Контроль за виконанням </w:t>
      </w:r>
      <w:r w:rsidR="00916BDF" w:rsidRPr="00FE71BA">
        <w:rPr>
          <w:sz w:val="24"/>
          <w:szCs w:val="24"/>
        </w:rPr>
        <w:t xml:space="preserve">даного </w:t>
      </w:r>
      <w:r w:rsidR="00916BDF" w:rsidRPr="00FE71BA">
        <w:rPr>
          <w:spacing w:val="-4"/>
          <w:sz w:val="24"/>
          <w:szCs w:val="24"/>
        </w:rPr>
        <w:t xml:space="preserve">рішення </w:t>
      </w:r>
      <w:r w:rsidR="00916BDF" w:rsidRPr="00FE71BA">
        <w:rPr>
          <w:spacing w:val="-5"/>
          <w:sz w:val="24"/>
          <w:szCs w:val="24"/>
        </w:rPr>
        <w:t xml:space="preserve">покласти </w:t>
      </w:r>
      <w:r w:rsidR="00916BDF" w:rsidRPr="00FE71BA">
        <w:rPr>
          <w:spacing w:val="-9"/>
          <w:sz w:val="24"/>
          <w:szCs w:val="24"/>
        </w:rPr>
        <w:t xml:space="preserve">на </w:t>
      </w:r>
      <w:r w:rsidR="00916BDF" w:rsidRPr="00FE71BA">
        <w:rPr>
          <w:spacing w:val="-3"/>
          <w:sz w:val="24"/>
          <w:szCs w:val="24"/>
        </w:rPr>
        <w:t xml:space="preserve">комісію </w:t>
      </w:r>
      <w:r w:rsidR="00916BDF" w:rsidRPr="00FE71BA">
        <w:rPr>
          <w:sz w:val="24"/>
          <w:szCs w:val="24"/>
        </w:rPr>
        <w:t xml:space="preserve">з </w:t>
      </w:r>
      <w:r w:rsidR="00916BDF" w:rsidRPr="00FE71BA">
        <w:rPr>
          <w:spacing w:val="-3"/>
          <w:sz w:val="24"/>
          <w:szCs w:val="24"/>
        </w:rPr>
        <w:t xml:space="preserve">питань фінансів, </w:t>
      </w:r>
      <w:r w:rsidR="00916BDF" w:rsidRPr="00FE71BA">
        <w:rPr>
          <w:spacing w:val="-4"/>
          <w:sz w:val="24"/>
          <w:szCs w:val="24"/>
        </w:rPr>
        <w:t>бюджету,</w:t>
      </w:r>
      <w:r w:rsidR="00145522" w:rsidRPr="00FE71BA">
        <w:rPr>
          <w:spacing w:val="-4"/>
          <w:sz w:val="24"/>
          <w:szCs w:val="24"/>
        </w:rPr>
        <w:t xml:space="preserve"> </w:t>
      </w:r>
      <w:r w:rsidR="00916BDF" w:rsidRPr="00FE71BA">
        <w:rPr>
          <w:spacing w:val="-4"/>
          <w:sz w:val="24"/>
          <w:szCs w:val="24"/>
        </w:rPr>
        <w:t xml:space="preserve">планування </w:t>
      </w:r>
      <w:r w:rsidR="00916BDF" w:rsidRPr="00FE71BA">
        <w:rPr>
          <w:sz w:val="24"/>
          <w:szCs w:val="24"/>
        </w:rPr>
        <w:t xml:space="preserve">соціально-економічного </w:t>
      </w:r>
      <w:r w:rsidR="00916BDF" w:rsidRPr="00FE71BA">
        <w:rPr>
          <w:spacing w:val="-3"/>
          <w:sz w:val="24"/>
          <w:szCs w:val="24"/>
        </w:rPr>
        <w:t xml:space="preserve">розвитку, </w:t>
      </w:r>
      <w:r w:rsidR="00916BDF" w:rsidRPr="00FE71BA">
        <w:rPr>
          <w:spacing w:val="-4"/>
          <w:sz w:val="24"/>
          <w:szCs w:val="24"/>
        </w:rPr>
        <w:t xml:space="preserve">інвестицій </w:t>
      </w:r>
      <w:r w:rsidR="00916BDF" w:rsidRPr="00FE71BA">
        <w:rPr>
          <w:spacing w:val="-3"/>
          <w:sz w:val="24"/>
          <w:szCs w:val="24"/>
        </w:rPr>
        <w:t>та міжнародного</w:t>
      </w:r>
      <w:r w:rsidR="00916BDF" w:rsidRPr="00FE71BA">
        <w:rPr>
          <w:spacing w:val="-10"/>
          <w:sz w:val="24"/>
          <w:szCs w:val="24"/>
        </w:rPr>
        <w:t xml:space="preserve"> </w:t>
      </w:r>
      <w:r w:rsidR="00916BDF" w:rsidRPr="00FE71BA">
        <w:rPr>
          <w:spacing w:val="-3"/>
          <w:sz w:val="24"/>
          <w:szCs w:val="24"/>
        </w:rPr>
        <w:t>співробітництва.</w:t>
      </w:r>
    </w:p>
    <w:p w:rsidR="005D2B4F" w:rsidRPr="00FE71BA" w:rsidRDefault="005D2B4F" w:rsidP="005D2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6653" w:rsidRPr="00FE71BA" w:rsidRDefault="00F86653" w:rsidP="005D2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91BEC" w:rsidRPr="00FE71BA" w:rsidRDefault="00791BEC" w:rsidP="005D2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91BEC" w:rsidRPr="00FE71BA" w:rsidRDefault="00791BEC" w:rsidP="005D2B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14300" w:rsidRPr="00FE71BA" w:rsidRDefault="001B2BDB" w:rsidP="007A478C">
      <w:pPr>
        <w:spacing w:after="0" w:line="240" w:lineRule="auto"/>
        <w:ind w:left="851"/>
        <w:rPr>
          <w:rFonts w:ascii="Times New Roman" w:hAnsi="Times New Roman"/>
          <w:sz w:val="24"/>
          <w:lang w:val="uk-UA"/>
        </w:rPr>
      </w:pPr>
      <w:r w:rsidRPr="00FE71BA">
        <w:rPr>
          <w:rFonts w:ascii="Times New Roman" w:hAnsi="Times New Roman"/>
          <w:sz w:val="24"/>
          <w:lang w:val="uk-UA"/>
        </w:rPr>
        <w:t>С</w:t>
      </w:r>
      <w:r w:rsidR="005D2B4F" w:rsidRPr="00FE71BA">
        <w:rPr>
          <w:rFonts w:ascii="Times New Roman" w:hAnsi="Times New Roman"/>
          <w:sz w:val="24"/>
          <w:lang w:val="uk-UA"/>
        </w:rPr>
        <w:t xml:space="preserve">елищний голова </w:t>
      </w:r>
      <w:r w:rsidR="00CF562C" w:rsidRPr="00FE71BA">
        <w:rPr>
          <w:rFonts w:ascii="Times New Roman" w:hAnsi="Times New Roman"/>
          <w:sz w:val="24"/>
          <w:lang w:val="uk-UA"/>
        </w:rPr>
        <w:t xml:space="preserve">                                                    Сергій ВОЛКОВИНСЬКИЙ</w:t>
      </w:r>
    </w:p>
    <w:p w:rsidR="00F069FD" w:rsidRPr="00FE71BA" w:rsidRDefault="00F069FD"/>
    <w:p w:rsidR="004649D3" w:rsidRDefault="004649D3"/>
    <w:tbl>
      <w:tblPr>
        <w:tblW w:w="10178" w:type="dxa"/>
        <w:tblInd w:w="108" w:type="dxa"/>
        <w:tblLook w:val="04A0"/>
      </w:tblPr>
      <w:tblGrid>
        <w:gridCol w:w="856"/>
        <w:gridCol w:w="2830"/>
        <w:gridCol w:w="1276"/>
        <w:gridCol w:w="1134"/>
        <w:gridCol w:w="1134"/>
        <w:gridCol w:w="993"/>
        <w:gridCol w:w="1084"/>
        <w:gridCol w:w="758"/>
        <w:gridCol w:w="113"/>
      </w:tblGrid>
      <w:tr w:rsidR="009E1EA6" w:rsidRPr="009E1EA6" w:rsidTr="00D51C3C">
        <w:trPr>
          <w:trHeight w:val="468"/>
        </w:trPr>
        <w:tc>
          <w:tcPr>
            <w:tcW w:w="10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Аналіз виконання плану по доходах</w:t>
            </w:r>
            <w:r w:rsidR="00D51C3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за 1 півріччя 2021 року</w:t>
            </w:r>
          </w:p>
        </w:tc>
      </w:tr>
      <w:tr w:rsidR="009E1EA6" w:rsidRPr="009E1EA6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грн.</w:t>
            </w:r>
          </w:p>
        </w:tc>
      </w:tr>
      <w:tr w:rsidR="009E1EA6" w:rsidRPr="00D51C3C" w:rsidTr="00D51C3C">
        <w:trPr>
          <w:gridAfter w:val="1"/>
          <w:wAfter w:w="113" w:type="dxa"/>
          <w:trHeight w:val="5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ККД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Поч.річн.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Уточн.річн.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Уточ.пл. за період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Факт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+/-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% викон.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Податкові надходження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13 451 882,00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13 451 882,00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5 634 700,00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8 226 181,00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2 591 481,00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145,99</w:t>
            </w:r>
          </w:p>
        </w:tc>
      </w:tr>
      <w:tr w:rsidR="009E1EA6" w:rsidRPr="00D51C3C" w:rsidTr="00D51C3C">
        <w:trPr>
          <w:gridAfter w:val="1"/>
          <w:wAfter w:w="113" w:type="dxa"/>
          <w:trHeight w:val="5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8 630 482,00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8 630 482,00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3 452 000,00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5 678 304,67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2 226 304,67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164,49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11010000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8 630 482,00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8 630 482,00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3 452 000,00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5 678 304,67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2 226 304,67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164,49</w:t>
            </w:r>
          </w:p>
        </w:tc>
      </w:tr>
      <w:tr w:rsidR="009E1EA6" w:rsidRPr="00D51C3C" w:rsidTr="00D51C3C">
        <w:trPr>
          <w:gridAfter w:val="1"/>
          <w:wAfter w:w="113" w:type="dxa"/>
          <w:trHeight w:val="5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11010100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4 967 782,00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4 967 782,00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2 680 000,00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3 491 142,02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811 142,02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130,27</w:t>
            </w:r>
          </w:p>
        </w:tc>
      </w:tr>
      <w:tr w:rsidR="009E1EA6" w:rsidRPr="00D51C3C" w:rsidTr="00D51C3C">
        <w:trPr>
          <w:gridAfter w:val="1"/>
          <w:wAfter w:w="113" w:type="dxa"/>
          <w:trHeight w:val="70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11010200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130 687,41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10 687,41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108,91</w:t>
            </w:r>
          </w:p>
        </w:tc>
      </w:tr>
      <w:tr w:rsidR="009E1EA6" w:rsidRPr="00D51C3C" w:rsidTr="00D51C3C">
        <w:trPr>
          <w:gridAfter w:val="1"/>
          <w:wAfter w:w="113" w:type="dxa"/>
          <w:trHeight w:val="54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11010400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3 420 500,00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3 420 500,00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2 033 129,69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1 393 129,69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317,68</w:t>
            </w:r>
          </w:p>
        </w:tc>
      </w:tr>
      <w:tr w:rsidR="009E1EA6" w:rsidRPr="00D51C3C" w:rsidTr="00D51C3C">
        <w:trPr>
          <w:gridAfter w:val="1"/>
          <w:wAfter w:w="113" w:type="dxa"/>
          <w:trHeight w:val="5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11010500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23 345,55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11 345,55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194,55</w:t>
            </w:r>
          </w:p>
        </w:tc>
      </w:tr>
      <w:tr w:rsidR="009E1EA6" w:rsidRPr="00D51C3C" w:rsidTr="00D51C3C">
        <w:trPr>
          <w:gridAfter w:val="1"/>
          <w:wAfter w:w="113" w:type="dxa"/>
          <w:trHeight w:val="5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138 602,68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87 402,68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270,71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13010000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138 584,80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87 384,80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270,67</w:t>
            </w:r>
          </w:p>
        </w:tc>
      </w:tr>
      <w:tr w:rsidR="009E1EA6" w:rsidRPr="00D51C3C" w:rsidTr="00D51C3C">
        <w:trPr>
          <w:gridAfter w:val="1"/>
          <w:wAfter w:w="113" w:type="dxa"/>
          <w:trHeight w:val="5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13010100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3 619,25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2 419,25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301,60</w:t>
            </w:r>
          </w:p>
        </w:tc>
      </w:tr>
      <w:tr w:rsidR="009E1EA6" w:rsidRPr="00D51C3C" w:rsidTr="00D51C3C">
        <w:trPr>
          <w:gridAfter w:val="1"/>
          <w:wAfter w:w="113" w:type="dxa"/>
          <w:trHeight w:val="69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13010200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134 965,55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84 965,55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269,93</w:t>
            </w:r>
          </w:p>
        </w:tc>
      </w:tr>
      <w:tr w:rsidR="009E1EA6" w:rsidRPr="00D51C3C" w:rsidTr="00D51C3C">
        <w:trPr>
          <w:gridAfter w:val="1"/>
          <w:wAfter w:w="113" w:type="dxa"/>
          <w:trHeight w:val="4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13030000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17,88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17,88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4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13030100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17,88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17,88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46 213,05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16 213,05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154,04</w:t>
            </w:r>
          </w:p>
        </w:tc>
      </w:tr>
      <w:tr w:rsidR="009E1EA6" w:rsidRPr="00D51C3C" w:rsidTr="00D51C3C">
        <w:trPr>
          <w:gridAfter w:val="1"/>
          <w:wAfter w:w="113" w:type="dxa"/>
          <w:trHeight w:val="3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14040000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46 213,05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16 213,05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154,04</w:t>
            </w:r>
          </w:p>
        </w:tc>
      </w:tr>
      <w:tr w:rsidR="009E1EA6" w:rsidRPr="00D51C3C" w:rsidTr="00D51C3C">
        <w:trPr>
          <w:gridAfter w:val="1"/>
          <w:wAfter w:w="113" w:type="dxa"/>
          <w:trHeight w:val="4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14040000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46 213,05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16 213,05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154,04</w:t>
            </w:r>
          </w:p>
        </w:tc>
      </w:tr>
      <w:tr w:rsidR="009E1EA6" w:rsidRPr="00D51C3C" w:rsidTr="00D51C3C">
        <w:trPr>
          <w:gridAfter w:val="1"/>
          <w:wAfter w:w="113" w:type="dxa"/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18000000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4 631 700,00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4 631 700,00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2 101 500,00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2 363 060,60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261 560,60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112,45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18010000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Податок на майно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3 296 700,00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3 296 700,00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1 566 500,00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1 453 799,54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-112 700,46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92,81</w:t>
            </w:r>
          </w:p>
        </w:tc>
      </w:tr>
      <w:tr w:rsidR="009E1EA6" w:rsidRPr="00D51C3C" w:rsidTr="00D51C3C">
        <w:trPr>
          <w:gridAfter w:val="1"/>
          <w:wAfter w:w="113" w:type="dxa"/>
          <w:trHeight w:val="62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6 075,21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-3 924,79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60,75</w:t>
            </w:r>
          </w:p>
        </w:tc>
      </w:tr>
      <w:tr w:rsidR="009E1EA6" w:rsidRPr="00D51C3C" w:rsidTr="00D51C3C">
        <w:trPr>
          <w:gridAfter w:val="1"/>
          <w:wAfter w:w="113" w:type="dxa"/>
          <w:trHeight w:val="4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3 639,85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3 639,85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41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41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95 000,00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123 697,06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28 697,06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130,21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Земельний податок з юридичних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940 000,00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1 058 406,12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118 406,12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112,60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Орендна плата з юридичних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227 949,24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-132 050,76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63,32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18010700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Земельний податок з фізичних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9 479,00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4 979,00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210,64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18010900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Орендна плата з фізичних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155 000,00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18 303,06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-136 696,94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11,81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18011100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Транспортний податок з юридичних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6 250,00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6 250,00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18050000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1 335 000,00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1 335 000,00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535 000,00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909 261,06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374 261,06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169,96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18050300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Єдиний податок з юридичних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3 300,00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-29 700,00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18050400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Єдиний податок з фізичних осіб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521 788,92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271 788,92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208,72</w:t>
            </w:r>
          </w:p>
        </w:tc>
      </w:tr>
      <w:tr w:rsidR="009E1EA6" w:rsidRPr="00D51C3C" w:rsidTr="00D51C3C">
        <w:trPr>
          <w:gridAfter w:val="1"/>
          <w:wAfter w:w="113" w:type="dxa"/>
          <w:trHeight w:val="6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18050500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відсотків`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384 172,14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132 172,14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152,45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156 023,67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149 423,67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2 364,00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lastRenderedPageBreak/>
              <w:t>21000000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Доходи від власності та підприємницької діяльності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10 084,00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8 084,00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504,20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21080000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Інші надходження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10 084,00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8 084,00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504,20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21081100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3 080,00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1 080,00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154,00</w:t>
            </w:r>
          </w:p>
        </w:tc>
      </w:tr>
      <w:tr w:rsidR="009E1EA6" w:rsidRPr="00D51C3C" w:rsidTr="00D51C3C">
        <w:trPr>
          <w:gridAfter w:val="1"/>
          <w:wAfter w:w="113" w:type="dxa"/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21081500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Адміністративні штрафи та штрафні санкції за порушення законодавства у сфері виробництва та обігу алкогольних напоїв та тютюнових виробів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7 004,00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7 004,00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4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145 939,67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141 339,67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3 172,60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22010000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141 628,50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139 428,50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6 437,66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22012500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2 298,50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98,50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104,48</w:t>
            </w:r>
          </w:p>
        </w:tc>
      </w:tr>
      <w:tr w:rsidR="009E1EA6" w:rsidRPr="00D51C3C" w:rsidTr="00D51C3C">
        <w:trPr>
          <w:gridAfter w:val="1"/>
          <w:wAfter w:w="113" w:type="dxa"/>
          <w:trHeight w:val="40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22012600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Адміністративний збір за державну реєстрацію речових прав на нерухоме майно та їх обтяжень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139 330,00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139 330,00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22090000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Державне мито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4 311,17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1 911,17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179,63</w:t>
            </w:r>
          </w:p>
        </w:tc>
      </w:tr>
      <w:tr w:rsidR="009E1EA6" w:rsidRPr="00D51C3C" w:rsidTr="00D51C3C">
        <w:trPr>
          <w:gridAfter w:val="1"/>
          <w:wAfter w:w="113" w:type="dxa"/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22090100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201,36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-998,64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16,78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22090200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Державне мито, не віднесене до інших категорій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4 109,81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2 909,81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342,48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Доходи від операцій з капіталом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31000000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Надходження від продажу основного капіталу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F92417">
        <w:trPr>
          <w:gridAfter w:val="1"/>
          <w:wAfter w:w="113" w:type="dxa"/>
          <w:trHeight w:val="8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31010000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валютних цінностей і грошових коштів, власники яких невідомі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F92417">
        <w:trPr>
          <w:gridAfter w:val="1"/>
          <w:wAfter w:w="113" w:type="dxa"/>
          <w:trHeight w:val="70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31010200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40000000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27 575 983,00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30 648 685,00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16 967 778,00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16 967 778,00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41000000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Від органів державного управління 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27 575 983,00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30 648 685,00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16 967 778,00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16 967 778,00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41020000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Дотації з державного бюджету місцевим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7 258 500,00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7 258 500,00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3 629 400,00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3 629 400,00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41020100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Базова дотація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7 258 500,00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7 258 500,00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3 629 400,00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3 629 400,00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41030000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19 533 500,00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22 533 500,00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12 882 600,00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12 882 600,00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3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41033900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Освітня субвенція з державного бюджету місцевим бюджетам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19 533 500,00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19 533 500,00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11 300 600,00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11 300 600,00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55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41034500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Субвенція з державного бюджету місцевим бюджетам на здійснення заходів щодо соціально-економічного розвитку окремих територій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1 582 000,00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1 582 000,00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41040000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Дотації з місцевих бюджетів іншим місцевим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645 530,00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645 530,00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322 764,00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322 764,00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69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41040200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645 530,00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645 530,00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322 764,00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322 764,00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41050000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138 453,00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211 155,00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133 014,00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133 014,00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5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41051200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17 153,00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17 153,00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7 112,00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7 112,00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6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41051700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4 602,00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4 602,00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F92417">
        <w:trPr>
          <w:gridAfter w:val="1"/>
          <w:wAfter w:w="113" w:type="dxa"/>
          <w:trHeight w:val="5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41055000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189 400,00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121 300,00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121 300,00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Усього ( без урахування трансфертів)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13 468 082,00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13 468 082,00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5 641 300,00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8 382 404,67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2 741 104,67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148,59</w:t>
            </w:r>
          </w:p>
        </w:tc>
      </w:tr>
      <w:tr w:rsidR="009E1EA6" w:rsidRPr="00D51C3C" w:rsidTr="00D51C3C">
        <w:trPr>
          <w:gridAfter w:val="1"/>
          <w:wAfter w:w="113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Усього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41 044 065,00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44 116 767,00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22 609 078,00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25 350 182,67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2 741 104,67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112,12</w:t>
            </w:r>
          </w:p>
        </w:tc>
      </w:tr>
    </w:tbl>
    <w:p w:rsidR="004649D3" w:rsidRPr="00F92417" w:rsidRDefault="004649D3">
      <w:pPr>
        <w:rPr>
          <w:rFonts w:ascii="Times New Roman" w:hAnsi="Times New Roman"/>
          <w:sz w:val="16"/>
          <w:szCs w:val="16"/>
        </w:rPr>
      </w:pPr>
    </w:p>
    <w:tbl>
      <w:tblPr>
        <w:tblW w:w="11253" w:type="dxa"/>
        <w:tblInd w:w="108" w:type="dxa"/>
        <w:tblLook w:val="04A0"/>
      </w:tblPr>
      <w:tblGrid>
        <w:gridCol w:w="856"/>
        <w:gridCol w:w="2335"/>
        <w:gridCol w:w="637"/>
        <w:gridCol w:w="992"/>
        <w:gridCol w:w="527"/>
        <w:gridCol w:w="544"/>
        <w:gridCol w:w="1056"/>
        <w:gridCol w:w="355"/>
        <w:gridCol w:w="706"/>
        <w:gridCol w:w="1064"/>
        <w:gridCol w:w="819"/>
        <w:gridCol w:w="83"/>
        <w:gridCol w:w="1279"/>
      </w:tblGrid>
      <w:tr w:rsidR="0016798E" w:rsidRPr="009E1EA6" w:rsidTr="0016798E">
        <w:trPr>
          <w:gridAfter w:val="1"/>
          <w:wAfter w:w="1279" w:type="dxa"/>
          <w:trHeight w:val="468"/>
        </w:trPr>
        <w:tc>
          <w:tcPr>
            <w:tcW w:w="99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Аналіз виконання плану по доходах</w:t>
            </w:r>
            <w:r w:rsidR="00D51C3C" w:rsidRPr="00F924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(спеціальний фонд)</w:t>
            </w:r>
            <w:r w:rsidR="00F92417" w:rsidRPr="00F924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за 1 півріччя 2021 року</w:t>
            </w:r>
          </w:p>
        </w:tc>
      </w:tr>
      <w:tr w:rsidR="009E1EA6" w:rsidRPr="00D51C3C" w:rsidTr="0016798E">
        <w:trPr>
          <w:gridAfter w:val="2"/>
          <w:wAfter w:w="1362" w:type="dxa"/>
          <w:trHeight w:val="5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ККД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Доходи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Поч.річн. план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Уточн.річн. план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Уточ.пл. за період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Факт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+/-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% викон.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Податкові надходження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Інші податки та збори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19010000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Екологічний податок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1 253,66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49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19010100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1 193,66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1 193,66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5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19010300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60,00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lastRenderedPageBreak/>
              <w:t>20000000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Неподаткові надходження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376 000,00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285 146,70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-90 853,30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75,84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24000000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Інші неподаткові надходження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24060000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Інші надходження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54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24062100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11 646,48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Власні надходження бюджетних установ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376 000,00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273 500,22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-102 499,78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72,74</w:t>
            </w:r>
          </w:p>
        </w:tc>
      </w:tr>
      <w:tr w:rsidR="009E1EA6" w:rsidRPr="00D51C3C" w:rsidTr="0016798E">
        <w:trPr>
          <w:gridAfter w:val="2"/>
          <w:wAfter w:w="1362" w:type="dxa"/>
          <w:trHeight w:val="5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25010000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376 000,00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252 636,40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-123 363,60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67,19</w:t>
            </w:r>
          </w:p>
        </w:tc>
      </w:tr>
      <w:tr w:rsidR="009E1EA6" w:rsidRPr="00D51C3C" w:rsidTr="0016798E">
        <w:trPr>
          <w:gridAfter w:val="2"/>
          <w:wAfter w:w="1362" w:type="dxa"/>
          <w:trHeight w:val="27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25010100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722 000,00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722 000,00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361 000,00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232 918,40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-128 081,60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64,52</w:t>
            </w:r>
          </w:p>
        </w:tc>
      </w:tr>
      <w:tr w:rsidR="009E1EA6" w:rsidRPr="00D51C3C" w:rsidTr="0016798E">
        <w:trPr>
          <w:gridAfter w:val="2"/>
          <w:wAfter w:w="1362" w:type="dxa"/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25010300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Плата за оренду майна бюджетних установ, що здійснюється відповідно до Закону України `Про оренду державного та комунального майна`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30 000,00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30 000,00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19 250,00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4 250,00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128,33</w:t>
            </w:r>
          </w:p>
        </w:tc>
      </w:tr>
      <w:tr w:rsidR="009E1EA6" w:rsidRPr="00D51C3C" w:rsidTr="0016798E">
        <w:trPr>
          <w:gridAfter w:val="2"/>
          <w:wAfter w:w="1362" w:type="dxa"/>
          <w:trHeight w:val="5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25010400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468,00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468,00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25020000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Інші джерела власних надходжень бюджетних установ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20 863,82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20 863,82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25020100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Благодійні внески, гранти та дарунки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20 863,82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20 863,82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40000000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Офіційні трансферти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2 650 000,00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41000000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Від органів державного управління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2 650 000,00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16798E">
        <w:trPr>
          <w:gridAfter w:val="2"/>
          <w:wAfter w:w="1362" w:type="dxa"/>
          <w:trHeight w:val="5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41050000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2 650 000,00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41053900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2 650 000,00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color w:val="000000"/>
                <w:sz w:val="12"/>
                <w:szCs w:val="12"/>
                <w:lang w:val="uk-UA" w:eastAsia="uk-UA"/>
              </w:rPr>
              <w:t>795 000,00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100,00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Усього ( без урахування трансфертів)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376 000,00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286 400,36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-89 599,64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76,17</w:t>
            </w:r>
          </w:p>
        </w:tc>
      </w:tr>
      <w:tr w:rsidR="009E1EA6" w:rsidRPr="00D51C3C" w:rsidTr="0016798E">
        <w:trPr>
          <w:gridAfter w:val="2"/>
          <w:wAfter w:w="1362" w:type="dxa"/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Усього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752 000,00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3 402 000,00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1 171 000,00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1 081 400,36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-89 599,64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1EA6" w:rsidRPr="009E1EA6" w:rsidRDefault="009E1EA6" w:rsidP="009E1E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9E1EA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uk-UA" w:eastAsia="uk-UA"/>
              </w:rPr>
              <w:t>92,35</w:t>
            </w:r>
          </w:p>
        </w:tc>
      </w:tr>
      <w:tr w:rsidR="0016798E" w:rsidRPr="00050FEF" w:rsidTr="0016798E">
        <w:trPr>
          <w:trHeight w:val="276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8E" w:rsidRPr="00050FEF" w:rsidRDefault="0016798E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Начальник фінансового відділу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581F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Тамара КОЛОСОВСЬКА</w:t>
            </w:r>
          </w:p>
        </w:tc>
      </w:tr>
    </w:tbl>
    <w:p w:rsidR="009E1EA6" w:rsidRDefault="009E1EA6">
      <w:pPr>
        <w:rPr>
          <w:rFonts w:ascii="Times New Roman" w:hAnsi="Times New Roman"/>
          <w:sz w:val="12"/>
          <w:szCs w:val="12"/>
        </w:rPr>
      </w:pPr>
    </w:p>
    <w:tbl>
      <w:tblPr>
        <w:tblW w:w="21593" w:type="dxa"/>
        <w:tblInd w:w="108" w:type="dxa"/>
        <w:tblLook w:val="04A0"/>
      </w:tblPr>
      <w:tblGrid>
        <w:gridCol w:w="1666"/>
        <w:gridCol w:w="305"/>
        <w:gridCol w:w="261"/>
        <w:gridCol w:w="1879"/>
        <w:gridCol w:w="92"/>
        <w:gridCol w:w="185"/>
        <w:gridCol w:w="994"/>
        <w:gridCol w:w="961"/>
        <w:gridCol w:w="16"/>
        <w:gridCol w:w="158"/>
        <w:gridCol w:w="1135"/>
        <w:gridCol w:w="662"/>
        <w:gridCol w:w="358"/>
        <w:gridCol w:w="9"/>
        <w:gridCol w:w="1175"/>
        <w:gridCol w:w="9"/>
        <w:gridCol w:w="2400"/>
        <w:gridCol w:w="159"/>
        <w:gridCol w:w="1211"/>
        <w:gridCol w:w="56"/>
        <w:gridCol w:w="3951"/>
        <w:gridCol w:w="3951"/>
      </w:tblGrid>
      <w:tr w:rsidR="0016798E" w:rsidRPr="00050FEF" w:rsidTr="00145522">
        <w:trPr>
          <w:trHeight w:val="276"/>
        </w:trPr>
        <w:tc>
          <w:tcPr>
            <w:tcW w:w="124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16798E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Додаток 2</w:t>
            </w:r>
          </w:p>
          <w:p w:rsid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cs="Calibri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Аналіз фінансування установ </w:t>
            </w:r>
            <w:r>
              <w:rPr>
                <w:rFonts w:cs="Calibri"/>
                <w:color w:val="000000"/>
                <w:sz w:val="20"/>
                <w:szCs w:val="20"/>
                <w:lang w:val="uk-UA"/>
              </w:rPr>
              <w:t>за 1 півріччя 2021 року</w:t>
            </w:r>
          </w:p>
          <w:p w:rsidR="0016798E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16798E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tbl>
            <w:tblPr>
              <w:tblW w:w="9974" w:type="dxa"/>
              <w:tblLook w:val="04A0"/>
            </w:tblPr>
            <w:tblGrid>
              <w:gridCol w:w="1666"/>
              <w:gridCol w:w="2190"/>
              <w:gridCol w:w="1271"/>
              <w:gridCol w:w="1223"/>
              <w:gridCol w:w="1223"/>
              <w:gridCol w:w="1217"/>
              <w:gridCol w:w="1184"/>
            </w:tblGrid>
            <w:tr w:rsidR="0016798E" w:rsidRPr="0016798E" w:rsidTr="0016798E">
              <w:trPr>
                <w:trHeight w:val="1932"/>
              </w:trPr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Код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Показник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Затверджений план на рік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План на рік з урахуванням змін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План на вказаний період з урахуванням змін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Касові видатки за вказаний період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% виконання на вказаний період (гр6/гр5*100)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5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22534000000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Бюджет отг смт Вовковинці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Всього по бюджету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41038291,00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45743496,00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29100969,00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20173164,93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69,32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Поточні видатки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40998291,00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45683496,00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29040969,00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20173164,93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69,46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2100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праці і нарахування на заробітну плату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37235379,00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37586280,00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22051077,00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18228864,21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82,67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2110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праці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30434327,00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30716705,00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18011867,00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15013026,31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83,35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2111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Заробітна плата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30434327,00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30716705,00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18011867,00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15013026,31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83,35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2120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Нарахування на оплату праці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6801052,00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6869575,00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4039210,00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3215837,90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79,62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Використання товарів і послуг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3421612,00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6889000,00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6167000,00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1474869,02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23,92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2210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Предмети, матеріали, обладнання та інвентар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336612,00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1274000,00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1261000,00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365964,97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29,02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2220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Медикаменти та перев`язувальні матеріали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2230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Продукти харчування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1440000,00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1440000,00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1040000,00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208640,04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20,06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2240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послуг (крім комунальних)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535000,00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1686000,00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1685000,00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535473,94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31,78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2250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Видатки на відрядження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12000,00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24000,00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24000,00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1054,15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4,39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2270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комунальних послуг та енергоносіїв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1098000,00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2428000,00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2120000,00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362871,92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17,12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2272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водопостачання та водовідведення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75000,00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82000,00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73000,00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27361,98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37,48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2273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електроенергії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756000,00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756000,00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548000,00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307119,94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56,04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lastRenderedPageBreak/>
                    <w:t>2275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Оплата інших енергоносіїв та інших комунальних послуг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267000,00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1590000,00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1499000,00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28390,00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1,89</w:t>
                  </w:r>
                </w:p>
              </w:tc>
            </w:tr>
            <w:tr w:rsidR="0016798E" w:rsidRPr="0016798E" w:rsidTr="0016798E">
              <w:trPr>
                <w:trHeight w:val="552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2280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Дослідження і розробки, окремі заходи по реалізації державних (регіональних) програм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864,00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4,32</w:t>
                  </w:r>
                </w:p>
              </w:tc>
            </w:tr>
            <w:tr w:rsidR="0016798E" w:rsidRPr="0016798E" w:rsidTr="0016798E">
              <w:trPr>
                <w:trHeight w:val="552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2282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Окремі заходи по реалізації державних (регіональних) програм, не віднесені до заходів розвитку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864,00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4,32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2600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Поточні трансферти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760196,00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442972,00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325613,07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73,51</w:t>
                  </w:r>
                </w:p>
              </w:tc>
            </w:tr>
            <w:tr w:rsidR="0016798E" w:rsidRPr="0016798E" w:rsidTr="0016798E">
              <w:trPr>
                <w:trHeight w:val="552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2610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Субсидії та поточні трансферти підприємствам (установам, організаціям)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71000,00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31000,00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4791,07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15,46</w:t>
                  </w:r>
                </w:p>
              </w:tc>
            </w:tr>
            <w:tr w:rsidR="0016798E" w:rsidRPr="0016798E" w:rsidTr="0016798E">
              <w:trPr>
                <w:trHeight w:val="552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2620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Поточні трансферти органам державного управління інших рівнів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689196,00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411972,00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320822,00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77,87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2700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Соціальне забезпечення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171300,00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412020,00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343920,00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136528,12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39,70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2730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Інші виплати населенню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171300,00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412020,00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343920,00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136528,12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39,70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2800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Інші поточні видатки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36000,00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36000,00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7290,51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20,25</w:t>
                  </w:r>
                </w:p>
              </w:tc>
            </w:tr>
            <w:tr w:rsidR="0016798E" w:rsidRPr="0016798E" w:rsidTr="0016798E">
              <w:trPr>
                <w:trHeight w:val="276"/>
              </w:trPr>
              <w:tc>
                <w:tcPr>
                  <w:tcW w:w="1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9000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Нерозподілені видатки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40000,00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60000,00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60000,00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16798E" w:rsidRPr="0016798E" w:rsidRDefault="0016798E" w:rsidP="0016798E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</w:pPr>
                  <w:r w:rsidRPr="0016798E">
                    <w:rPr>
                      <w:rFonts w:eastAsia="Times New Roman" w:cs="Calibri"/>
                      <w:color w:val="000000"/>
                      <w:sz w:val="16"/>
                      <w:szCs w:val="16"/>
                      <w:lang w:val="uk-UA" w:eastAsia="uk-UA"/>
                    </w:rPr>
                    <w:t>0,00</w:t>
                  </w:r>
                </w:p>
              </w:tc>
            </w:tr>
          </w:tbl>
          <w:p w:rsidR="0016798E" w:rsidRPr="00050FEF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16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951" w:type="dxa"/>
            <w:vAlign w:val="bottom"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3951" w:type="dxa"/>
            <w:vAlign w:val="bottom"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Тамара КОЛОСОВСЬКА</w:t>
            </w:r>
          </w:p>
        </w:tc>
      </w:tr>
      <w:tr w:rsidR="0016798E" w:rsidRPr="00050FEF" w:rsidTr="00145522">
        <w:trPr>
          <w:gridAfter w:val="3"/>
          <w:wAfter w:w="7958" w:type="dxa"/>
          <w:trHeight w:val="276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Начальник фінансового відділу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Тамара КОЛОСОВСЬКА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050FEF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16798E" w:rsidRPr="0016798E" w:rsidTr="00145522">
        <w:trPr>
          <w:gridAfter w:val="6"/>
          <w:wAfter w:w="11728" w:type="dxa"/>
          <w:trHeight w:val="276"/>
        </w:trPr>
        <w:tc>
          <w:tcPr>
            <w:tcW w:w="86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  <w:p w:rsid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  <w:p w:rsid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 xml:space="preserve">Аналіз фінансування установ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>за 1 півріччя 2021 року</w:t>
            </w:r>
            <w:r w:rsidRPr="0016798E"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6798E" w:rsidRPr="0016798E" w:rsidTr="00145522">
        <w:trPr>
          <w:gridAfter w:val="6"/>
          <w:wAfter w:w="11728" w:type="dxa"/>
          <w:trHeight w:val="276"/>
        </w:trPr>
        <w:tc>
          <w:tcPr>
            <w:tcW w:w="86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>Плата за послуги бюджетних установ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16798E" w:rsidRPr="0016798E" w:rsidTr="00145522">
        <w:trPr>
          <w:gridAfter w:val="7"/>
          <w:wAfter w:w="11737" w:type="dxa"/>
          <w:trHeight w:val="19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Код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Показник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Затверджений план на рік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рік з урахуванням змін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вказаний період з урахуванням змін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Касові видатки за вказаний період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% виконання на вказаний період (гр6/гр5*100)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8E" w:rsidRPr="0016798E" w:rsidRDefault="0016798E" w:rsidP="001679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22534000000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Бюджет отг смт Вовковинці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Всього по бюджету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752468,00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376234,00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188074,71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49,99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Поточні видатки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752468,00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376234,00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188074,71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49,99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2200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Використання товарів і послуг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752468,00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376234,00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188074,71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49,99</w:t>
            </w:r>
          </w:p>
        </w:tc>
      </w:tr>
      <w:tr w:rsidR="0016798E" w:rsidRPr="0016798E" w:rsidTr="00145522">
        <w:trPr>
          <w:gridAfter w:val="7"/>
          <w:wAfter w:w="11737" w:type="dxa"/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2210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47000,00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47000,00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23500,00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8891,00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37,83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2230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Продукти харчування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700000,00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700000,00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350000,00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178715,71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51,06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2240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5000,00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2500,00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16798E" w:rsidRPr="0016798E" w:rsidTr="00145522">
        <w:trPr>
          <w:gridAfter w:val="7"/>
          <w:wAfter w:w="11737" w:type="dxa"/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2270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468,00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16798E" w:rsidRPr="0016798E" w:rsidTr="00145522">
        <w:trPr>
          <w:gridAfter w:val="7"/>
          <w:wAfter w:w="11737" w:type="dxa"/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2275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Оплата інших енергоносіїв та інших комунальних послуг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234,00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468,00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8E" w:rsidRPr="0016798E" w:rsidRDefault="0016798E" w:rsidP="0016798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6798E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257E71" w:rsidRPr="00050FEF" w:rsidTr="00145522">
        <w:trPr>
          <w:gridAfter w:val="14"/>
          <w:wAfter w:w="15250" w:type="dxa"/>
          <w:trHeight w:val="276"/>
        </w:trPr>
        <w:tc>
          <w:tcPr>
            <w:tcW w:w="2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522" w:rsidRDefault="00145522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145522" w:rsidRDefault="00145522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257E71" w:rsidRPr="00050FEF" w:rsidRDefault="00257E71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Начальник фінансового відділу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E71" w:rsidRPr="00050FEF" w:rsidRDefault="00257E71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E71" w:rsidRPr="00050FEF" w:rsidRDefault="00257E71" w:rsidP="00581F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Тамара КОЛОСОВСЬКА</w:t>
            </w:r>
          </w:p>
        </w:tc>
      </w:tr>
    </w:tbl>
    <w:p w:rsidR="00145522" w:rsidRDefault="00145522">
      <w:pPr>
        <w:rPr>
          <w:sz w:val="16"/>
          <w:szCs w:val="16"/>
          <w:lang w:val="uk-UA"/>
        </w:rPr>
      </w:pPr>
    </w:p>
    <w:p w:rsidR="00145522" w:rsidRDefault="00145522">
      <w:pPr>
        <w:rPr>
          <w:sz w:val="16"/>
          <w:szCs w:val="16"/>
          <w:lang w:val="uk-UA"/>
        </w:rPr>
      </w:pPr>
    </w:p>
    <w:p w:rsidR="003A653A" w:rsidRDefault="003A653A">
      <w:pPr>
        <w:rPr>
          <w:sz w:val="16"/>
          <w:szCs w:val="16"/>
          <w:lang w:val="uk-UA"/>
        </w:rPr>
      </w:pPr>
    </w:p>
    <w:p w:rsidR="003A653A" w:rsidRDefault="003A653A">
      <w:pPr>
        <w:rPr>
          <w:sz w:val="16"/>
          <w:szCs w:val="16"/>
          <w:lang w:val="uk-UA"/>
        </w:rPr>
      </w:pPr>
    </w:p>
    <w:p w:rsidR="00FA6070" w:rsidRDefault="00FA6070">
      <w:pPr>
        <w:rPr>
          <w:sz w:val="16"/>
          <w:szCs w:val="16"/>
          <w:lang w:val="uk-UA"/>
        </w:rPr>
      </w:pPr>
    </w:p>
    <w:p w:rsidR="00FA6070" w:rsidRDefault="00FA6070">
      <w:pPr>
        <w:rPr>
          <w:sz w:val="16"/>
          <w:szCs w:val="16"/>
          <w:lang w:val="uk-UA"/>
        </w:rPr>
      </w:pPr>
    </w:p>
    <w:p w:rsidR="003A653A" w:rsidRDefault="003A653A">
      <w:pPr>
        <w:rPr>
          <w:sz w:val="16"/>
          <w:szCs w:val="16"/>
          <w:lang w:val="uk-UA"/>
        </w:rPr>
      </w:pPr>
    </w:p>
    <w:p w:rsidR="003A653A" w:rsidRDefault="003A653A">
      <w:pPr>
        <w:rPr>
          <w:sz w:val="16"/>
          <w:szCs w:val="16"/>
          <w:lang w:val="uk-UA"/>
        </w:rPr>
      </w:pPr>
    </w:p>
    <w:tbl>
      <w:tblPr>
        <w:tblW w:w="9758" w:type="dxa"/>
        <w:tblInd w:w="108" w:type="dxa"/>
        <w:tblLook w:val="04A0"/>
      </w:tblPr>
      <w:tblGrid>
        <w:gridCol w:w="1666"/>
        <w:gridCol w:w="2445"/>
        <w:gridCol w:w="1271"/>
        <w:gridCol w:w="1135"/>
        <w:gridCol w:w="1135"/>
        <w:gridCol w:w="922"/>
        <w:gridCol w:w="1184"/>
      </w:tblGrid>
      <w:tr w:rsidR="003A653A" w:rsidRPr="003A653A" w:rsidTr="003A653A">
        <w:trPr>
          <w:trHeight w:val="276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Аналіз фінансування установ на 1 півріччя 2021 року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A653A" w:rsidRPr="003A653A" w:rsidTr="003A653A">
        <w:trPr>
          <w:trHeight w:val="276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Інші джерела власних надходжень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</w:p>
        </w:tc>
      </w:tr>
      <w:tr w:rsidR="003A653A" w:rsidRPr="003A653A" w:rsidTr="003A653A">
        <w:trPr>
          <w:trHeight w:val="19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Код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Показник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Затверджений план на рік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рік з урахуванням змін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вказаний період з урахуванням змін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Касові видатки за вказаний період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% виконання на вказаний період (гр8/гр5*100)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53A" w:rsidRPr="003A653A" w:rsidRDefault="003A653A" w:rsidP="003A65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16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22534000000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Бюджет отг смт Вовковинці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Всього по бюджету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10431,91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Поточні видатки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10431,91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Використання товарів і послуг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10431,91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20863,82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3A653A" w:rsidRPr="003A653A" w:rsidTr="003A653A">
        <w:trPr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20213,82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10106,91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20213,82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  <w:tr w:rsidR="003A653A" w:rsidRPr="003A653A" w:rsidTr="003A653A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Продукти харчування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325,00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53A" w:rsidRPr="003A653A" w:rsidRDefault="003A653A" w:rsidP="003A65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3A653A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200,00</w:t>
            </w:r>
          </w:p>
        </w:tc>
      </w:tr>
    </w:tbl>
    <w:p w:rsidR="00145522" w:rsidRDefault="00145522">
      <w:pPr>
        <w:rPr>
          <w:sz w:val="16"/>
          <w:szCs w:val="16"/>
          <w:lang w:val="uk-UA"/>
        </w:rPr>
      </w:pPr>
    </w:p>
    <w:tbl>
      <w:tblPr>
        <w:tblW w:w="13318" w:type="dxa"/>
        <w:tblInd w:w="108" w:type="dxa"/>
        <w:tblLook w:val="04A0"/>
      </w:tblPr>
      <w:tblGrid>
        <w:gridCol w:w="6379"/>
        <w:gridCol w:w="284"/>
        <w:gridCol w:w="6655"/>
      </w:tblGrid>
      <w:tr w:rsidR="003A653A" w:rsidRPr="00050FEF" w:rsidTr="003A653A">
        <w:trPr>
          <w:trHeight w:val="276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53A" w:rsidRDefault="003A653A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3A653A" w:rsidRDefault="003A653A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:rsidR="003A653A" w:rsidRPr="00050FEF" w:rsidRDefault="003A653A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Начальник фінансового відділу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53A" w:rsidRPr="00050FEF" w:rsidRDefault="003A653A" w:rsidP="00581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53A" w:rsidRPr="00050FEF" w:rsidRDefault="003A653A" w:rsidP="00581F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050FE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uk-UA"/>
              </w:rPr>
              <w:t>Тамара КОЛОСОВСЬКА</w:t>
            </w:r>
          </w:p>
        </w:tc>
      </w:tr>
    </w:tbl>
    <w:p w:rsidR="00145522" w:rsidRDefault="00145522">
      <w:pPr>
        <w:rPr>
          <w:sz w:val="16"/>
          <w:szCs w:val="16"/>
          <w:lang w:val="uk-UA"/>
        </w:rPr>
      </w:pPr>
    </w:p>
    <w:p w:rsidR="00145522" w:rsidRDefault="00145522">
      <w:pPr>
        <w:rPr>
          <w:sz w:val="16"/>
          <w:szCs w:val="16"/>
          <w:lang w:val="uk-UA"/>
        </w:rPr>
      </w:pPr>
    </w:p>
    <w:p w:rsidR="00145522" w:rsidRDefault="00145522">
      <w:pPr>
        <w:rPr>
          <w:sz w:val="16"/>
          <w:szCs w:val="16"/>
          <w:lang w:val="uk-UA"/>
        </w:rPr>
      </w:pPr>
    </w:p>
    <w:tbl>
      <w:tblPr>
        <w:tblW w:w="9844" w:type="dxa"/>
        <w:tblInd w:w="108" w:type="dxa"/>
        <w:tblLook w:val="04A0"/>
      </w:tblPr>
      <w:tblGrid>
        <w:gridCol w:w="1666"/>
        <w:gridCol w:w="2594"/>
        <w:gridCol w:w="1271"/>
        <w:gridCol w:w="1135"/>
        <w:gridCol w:w="1135"/>
        <w:gridCol w:w="859"/>
        <w:gridCol w:w="1184"/>
      </w:tblGrid>
      <w:tr w:rsidR="00145522" w:rsidRPr="00145522" w:rsidTr="00145522">
        <w:trPr>
          <w:trHeight w:val="276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>Аналіз фінансування установ за 1 півріччя 2021 року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45522" w:rsidRPr="00145522" w:rsidTr="00145522">
        <w:trPr>
          <w:trHeight w:val="276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  <w:t>Інші кошти спеціального фонду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145522" w:rsidRPr="00145522" w:rsidTr="00145522">
        <w:trPr>
          <w:trHeight w:val="193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Код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Показник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Затверджений план на рік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рік з урахуванням змін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План на вказаний період з урахуванням змін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Касові видатки за вказаний період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% виконання на вказаний період (гр6/гр5*100)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522" w:rsidRPr="00145522" w:rsidRDefault="00145522" w:rsidP="001455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22534000000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Бюджет отг смт Вовковинці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Всього по бюджету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5774,00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6082475,00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2805337,00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0,65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3000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Капітальні видатки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5774,00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6082475,00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2805337,00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0,65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Придбання основного капіталу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5774,00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6082475,00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2805337,00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0,65</w:t>
            </w:r>
          </w:p>
        </w:tc>
      </w:tr>
      <w:tr w:rsidR="00145522" w:rsidRPr="00145522" w:rsidTr="00145522">
        <w:trPr>
          <w:trHeight w:val="82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5774,00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67475,00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63337,00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18300,00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28,89</w:t>
            </w:r>
          </w:p>
        </w:tc>
      </w:tr>
      <w:tr w:rsidR="00145522" w:rsidRPr="00145522" w:rsidTr="00145522">
        <w:trPr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5950000,00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2677000,00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145522" w:rsidRPr="00145522" w:rsidTr="00145522">
        <w:trPr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3122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Капітальне будівництво (придбання) інших об`єктів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5950000,00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2677000,00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145522" w:rsidRPr="00145522" w:rsidTr="00145522">
        <w:trPr>
          <w:trHeight w:val="276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Капітальний ремонт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  <w:tr w:rsidR="00145522" w:rsidRPr="00145522" w:rsidTr="00145522">
        <w:trPr>
          <w:trHeight w:val="55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3132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Капітальний ремонт інших об`єктів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65000,00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2" w:rsidRPr="00145522" w:rsidRDefault="00145522" w:rsidP="00145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</w:pPr>
            <w:r w:rsidRPr="00145522">
              <w:rPr>
                <w:rFonts w:eastAsia="Times New Roman" w:cs="Calibri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</w:tr>
    </w:tbl>
    <w:p w:rsidR="00145522" w:rsidRDefault="00145522">
      <w:pPr>
        <w:rPr>
          <w:sz w:val="16"/>
          <w:szCs w:val="16"/>
          <w:lang w:val="uk-UA"/>
        </w:rPr>
      </w:pPr>
    </w:p>
    <w:p w:rsidR="00145522" w:rsidRDefault="00145522">
      <w:pPr>
        <w:rPr>
          <w:sz w:val="16"/>
          <w:szCs w:val="16"/>
          <w:lang w:val="uk-UA"/>
        </w:rPr>
      </w:pPr>
    </w:p>
    <w:p w:rsidR="00257E71" w:rsidRPr="00257E71" w:rsidRDefault="00257E71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Начальник фінансового відділу                                                       Тамара КОЛОСОВСЬКА</w:t>
      </w:r>
    </w:p>
    <w:sectPr w:rsidR="00257E71" w:rsidRPr="00257E71" w:rsidSect="00A0460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238"/>
    <w:multiLevelType w:val="hybridMultilevel"/>
    <w:tmpl w:val="BC463A94"/>
    <w:lvl w:ilvl="0" w:tplc="4830D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1A3"/>
    <w:multiLevelType w:val="hybridMultilevel"/>
    <w:tmpl w:val="59104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CD9"/>
    <w:multiLevelType w:val="hybridMultilevel"/>
    <w:tmpl w:val="9CBA060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>
    <w:nsid w:val="3F5260FD"/>
    <w:multiLevelType w:val="hybridMultilevel"/>
    <w:tmpl w:val="C7FEE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E8D"/>
    <w:multiLevelType w:val="multilevel"/>
    <w:tmpl w:val="360C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42B6B33"/>
    <w:multiLevelType w:val="hybridMultilevel"/>
    <w:tmpl w:val="A0BCF288"/>
    <w:lvl w:ilvl="0" w:tplc="DC006490">
      <w:start w:val="1"/>
      <w:numFmt w:val="decimal"/>
      <w:lvlText w:val="%1."/>
      <w:lvlJc w:val="left"/>
      <w:pPr>
        <w:ind w:left="493" w:hanging="157"/>
      </w:pPr>
      <w:rPr>
        <w:rFonts w:ascii="Times New Roman" w:eastAsia="Times New Roman" w:hAnsi="Times New Roman" w:cs="Times New Roman" w:hint="default"/>
        <w:spacing w:val="-21"/>
        <w:w w:val="102"/>
        <w:sz w:val="21"/>
        <w:szCs w:val="21"/>
        <w:lang w:val="uk-UA" w:eastAsia="en-US" w:bidi="ar-SA"/>
      </w:rPr>
    </w:lvl>
    <w:lvl w:ilvl="1" w:tplc="6E2AB2F6">
      <w:numFmt w:val="bullet"/>
      <w:lvlText w:val="•"/>
      <w:lvlJc w:val="left"/>
      <w:pPr>
        <w:ind w:left="1416" w:hanging="157"/>
      </w:pPr>
      <w:rPr>
        <w:rFonts w:hint="default"/>
        <w:lang w:val="uk-UA" w:eastAsia="en-US" w:bidi="ar-SA"/>
      </w:rPr>
    </w:lvl>
    <w:lvl w:ilvl="2" w:tplc="FBBE61F8">
      <w:numFmt w:val="bullet"/>
      <w:lvlText w:val="•"/>
      <w:lvlJc w:val="left"/>
      <w:pPr>
        <w:ind w:left="2332" w:hanging="157"/>
      </w:pPr>
      <w:rPr>
        <w:rFonts w:hint="default"/>
        <w:lang w:val="uk-UA" w:eastAsia="en-US" w:bidi="ar-SA"/>
      </w:rPr>
    </w:lvl>
    <w:lvl w:ilvl="3" w:tplc="E9006BC0">
      <w:numFmt w:val="bullet"/>
      <w:lvlText w:val="•"/>
      <w:lvlJc w:val="left"/>
      <w:pPr>
        <w:ind w:left="3248" w:hanging="157"/>
      </w:pPr>
      <w:rPr>
        <w:rFonts w:hint="default"/>
        <w:lang w:val="uk-UA" w:eastAsia="en-US" w:bidi="ar-SA"/>
      </w:rPr>
    </w:lvl>
    <w:lvl w:ilvl="4" w:tplc="2996C886">
      <w:numFmt w:val="bullet"/>
      <w:lvlText w:val="•"/>
      <w:lvlJc w:val="left"/>
      <w:pPr>
        <w:ind w:left="4164" w:hanging="157"/>
      </w:pPr>
      <w:rPr>
        <w:rFonts w:hint="default"/>
        <w:lang w:val="uk-UA" w:eastAsia="en-US" w:bidi="ar-SA"/>
      </w:rPr>
    </w:lvl>
    <w:lvl w:ilvl="5" w:tplc="5D224418">
      <w:numFmt w:val="bullet"/>
      <w:lvlText w:val="•"/>
      <w:lvlJc w:val="left"/>
      <w:pPr>
        <w:ind w:left="5080" w:hanging="157"/>
      </w:pPr>
      <w:rPr>
        <w:rFonts w:hint="default"/>
        <w:lang w:val="uk-UA" w:eastAsia="en-US" w:bidi="ar-SA"/>
      </w:rPr>
    </w:lvl>
    <w:lvl w:ilvl="6" w:tplc="C6A8CDC2">
      <w:numFmt w:val="bullet"/>
      <w:lvlText w:val="•"/>
      <w:lvlJc w:val="left"/>
      <w:pPr>
        <w:ind w:left="5996" w:hanging="157"/>
      </w:pPr>
      <w:rPr>
        <w:rFonts w:hint="default"/>
        <w:lang w:val="uk-UA" w:eastAsia="en-US" w:bidi="ar-SA"/>
      </w:rPr>
    </w:lvl>
    <w:lvl w:ilvl="7" w:tplc="0DAE24BA">
      <w:numFmt w:val="bullet"/>
      <w:lvlText w:val="•"/>
      <w:lvlJc w:val="left"/>
      <w:pPr>
        <w:ind w:left="6912" w:hanging="157"/>
      </w:pPr>
      <w:rPr>
        <w:rFonts w:hint="default"/>
        <w:lang w:val="uk-UA" w:eastAsia="en-US" w:bidi="ar-SA"/>
      </w:rPr>
    </w:lvl>
    <w:lvl w:ilvl="8" w:tplc="5CF0D896">
      <w:numFmt w:val="bullet"/>
      <w:lvlText w:val="•"/>
      <w:lvlJc w:val="left"/>
      <w:pPr>
        <w:ind w:left="7828" w:hanging="157"/>
      </w:pPr>
      <w:rPr>
        <w:rFonts w:hint="default"/>
        <w:lang w:val="uk-UA" w:eastAsia="en-US" w:bidi="ar-SA"/>
      </w:rPr>
    </w:lvl>
  </w:abstractNum>
  <w:abstractNum w:abstractNumId="6">
    <w:nsid w:val="5521170B"/>
    <w:multiLevelType w:val="hybridMultilevel"/>
    <w:tmpl w:val="8BEA222A"/>
    <w:lvl w:ilvl="0" w:tplc="F1CA907C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6C320EC0"/>
    <w:multiLevelType w:val="multilevel"/>
    <w:tmpl w:val="10A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D2B4F"/>
    <w:rsid w:val="000269A7"/>
    <w:rsid w:val="00050FEF"/>
    <w:rsid w:val="00071989"/>
    <w:rsid w:val="000B5D2E"/>
    <w:rsid w:val="000D68A5"/>
    <w:rsid w:val="000E3FB0"/>
    <w:rsid w:val="000F7110"/>
    <w:rsid w:val="00101B3E"/>
    <w:rsid w:val="00145522"/>
    <w:rsid w:val="00160C5D"/>
    <w:rsid w:val="0016798E"/>
    <w:rsid w:val="0017388F"/>
    <w:rsid w:val="00181F0A"/>
    <w:rsid w:val="001B2BDB"/>
    <w:rsid w:val="001B54EE"/>
    <w:rsid w:val="001C5821"/>
    <w:rsid w:val="001C69E4"/>
    <w:rsid w:val="0024384F"/>
    <w:rsid w:val="00257E71"/>
    <w:rsid w:val="00261207"/>
    <w:rsid w:val="00271690"/>
    <w:rsid w:val="00280DCA"/>
    <w:rsid w:val="00292DC6"/>
    <w:rsid w:val="002A33CE"/>
    <w:rsid w:val="002B5291"/>
    <w:rsid w:val="002D5AB8"/>
    <w:rsid w:val="002D687E"/>
    <w:rsid w:val="002E227D"/>
    <w:rsid w:val="002F77E5"/>
    <w:rsid w:val="00311719"/>
    <w:rsid w:val="0033385C"/>
    <w:rsid w:val="003935C7"/>
    <w:rsid w:val="003944C7"/>
    <w:rsid w:val="00396196"/>
    <w:rsid w:val="003A5096"/>
    <w:rsid w:val="003A653A"/>
    <w:rsid w:val="003C610D"/>
    <w:rsid w:val="003C6F87"/>
    <w:rsid w:val="003E17D6"/>
    <w:rsid w:val="003F6DAB"/>
    <w:rsid w:val="00406CD8"/>
    <w:rsid w:val="00424882"/>
    <w:rsid w:val="004649D3"/>
    <w:rsid w:val="004742EA"/>
    <w:rsid w:val="004A6B9C"/>
    <w:rsid w:val="004D3CC7"/>
    <w:rsid w:val="004E379D"/>
    <w:rsid w:val="004F409E"/>
    <w:rsid w:val="004F7F60"/>
    <w:rsid w:val="00507192"/>
    <w:rsid w:val="00532067"/>
    <w:rsid w:val="00553FC3"/>
    <w:rsid w:val="00561DA3"/>
    <w:rsid w:val="00567E72"/>
    <w:rsid w:val="005741BA"/>
    <w:rsid w:val="00581FC1"/>
    <w:rsid w:val="005967F9"/>
    <w:rsid w:val="005A0348"/>
    <w:rsid w:val="005B0D10"/>
    <w:rsid w:val="005D2B4F"/>
    <w:rsid w:val="005E0FF3"/>
    <w:rsid w:val="005E614D"/>
    <w:rsid w:val="00624CEB"/>
    <w:rsid w:val="00627892"/>
    <w:rsid w:val="0066480B"/>
    <w:rsid w:val="006859E3"/>
    <w:rsid w:val="006B4FF5"/>
    <w:rsid w:val="006C3615"/>
    <w:rsid w:val="006F746B"/>
    <w:rsid w:val="00725969"/>
    <w:rsid w:val="007373FA"/>
    <w:rsid w:val="007675F4"/>
    <w:rsid w:val="007867D7"/>
    <w:rsid w:val="00786ACD"/>
    <w:rsid w:val="00791BEC"/>
    <w:rsid w:val="007A12FF"/>
    <w:rsid w:val="007A478C"/>
    <w:rsid w:val="007B44C2"/>
    <w:rsid w:val="008231C2"/>
    <w:rsid w:val="0087081B"/>
    <w:rsid w:val="00891B47"/>
    <w:rsid w:val="008E4602"/>
    <w:rsid w:val="008E7786"/>
    <w:rsid w:val="008F07BF"/>
    <w:rsid w:val="008F16E8"/>
    <w:rsid w:val="00911C2E"/>
    <w:rsid w:val="00916BDF"/>
    <w:rsid w:val="00972FC8"/>
    <w:rsid w:val="009731F7"/>
    <w:rsid w:val="0098725E"/>
    <w:rsid w:val="00995E3D"/>
    <w:rsid w:val="009A4236"/>
    <w:rsid w:val="009B342B"/>
    <w:rsid w:val="009C5A55"/>
    <w:rsid w:val="009E0DC3"/>
    <w:rsid w:val="009E1EA6"/>
    <w:rsid w:val="00A0460F"/>
    <w:rsid w:val="00A475D9"/>
    <w:rsid w:val="00A66CBD"/>
    <w:rsid w:val="00A765A8"/>
    <w:rsid w:val="00A7745A"/>
    <w:rsid w:val="00A82E30"/>
    <w:rsid w:val="00AC4D1C"/>
    <w:rsid w:val="00AE3A00"/>
    <w:rsid w:val="00B16058"/>
    <w:rsid w:val="00B27C08"/>
    <w:rsid w:val="00B324B1"/>
    <w:rsid w:val="00B46F2D"/>
    <w:rsid w:val="00B553C5"/>
    <w:rsid w:val="00B94A28"/>
    <w:rsid w:val="00BE0113"/>
    <w:rsid w:val="00BE61CC"/>
    <w:rsid w:val="00C006B0"/>
    <w:rsid w:val="00C12862"/>
    <w:rsid w:val="00C12E41"/>
    <w:rsid w:val="00C61F06"/>
    <w:rsid w:val="00C67F8B"/>
    <w:rsid w:val="00C74040"/>
    <w:rsid w:val="00C821C7"/>
    <w:rsid w:val="00C92648"/>
    <w:rsid w:val="00CA6C10"/>
    <w:rsid w:val="00CC435C"/>
    <w:rsid w:val="00CD01A1"/>
    <w:rsid w:val="00CE2321"/>
    <w:rsid w:val="00CF562C"/>
    <w:rsid w:val="00D23399"/>
    <w:rsid w:val="00D254DB"/>
    <w:rsid w:val="00D51C3C"/>
    <w:rsid w:val="00DA6112"/>
    <w:rsid w:val="00DB26D5"/>
    <w:rsid w:val="00DC164C"/>
    <w:rsid w:val="00DC393F"/>
    <w:rsid w:val="00DE75BC"/>
    <w:rsid w:val="00DE7D3D"/>
    <w:rsid w:val="00DF0AE5"/>
    <w:rsid w:val="00E16F49"/>
    <w:rsid w:val="00E31C59"/>
    <w:rsid w:val="00E6108C"/>
    <w:rsid w:val="00E616DB"/>
    <w:rsid w:val="00E6439B"/>
    <w:rsid w:val="00E6625D"/>
    <w:rsid w:val="00E7117E"/>
    <w:rsid w:val="00E81BA6"/>
    <w:rsid w:val="00EA630F"/>
    <w:rsid w:val="00ED1286"/>
    <w:rsid w:val="00ED4FFC"/>
    <w:rsid w:val="00EE7219"/>
    <w:rsid w:val="00F069FD"/>
    <w:rsid w:val="00F13CA0"/>
    <w:rsid w:val="00F14300"/>
    <w:rsid w:val="00F1787B"/>
    <w:rsid w:val="00F20F4A"/>
    <w:rsid w:val="00F27C6E"/>
    <w:rsid w:val="00F3175D"/>
    <w:rsid w:val="00F44F3E"/>
    <w:rsid w:val="00F66EAE"/>
    <w:rsid w:val="00F86653"/>
    <w:rsid w:val="00F92417"/>
    <w:rsid w:val="00FA6070"/>
    <w:rsid w:val="00FE1CFF"/>
    <w:rsid w:val="00FE5F46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B4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D2B4F"/>
    <w:pPr>
      <w:keepNext/>
      <w:keepLines/>
      <w:numPr>
        <w:numId w:val="13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478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006B0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D2B4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CA6C1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NoSpacing">
    <w:name w:val="No Spacing"/>
    <w:rsid w:val="00CA6C10"/>
    <w:rPr>
      <w:rFonts w:eastAsia="Calibri"/>
    </w:rPr>
  </w:style>
  <w:style w:type="paragraph" w:styleId="a3">
    <w:name w:val="Body Text"/>
    <w:basedOn w:val="a"/>
    <w:link w:val="a4"/>
    <w:uiPriority w:val="1"/>
    <w:qFormat/>
    <w:rsid w:val="00916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4">
    <w:name w:val="Основной текст Знак"/>
    <w:link w:val="a3"/>
    <w:uiPriority w:val="1"/>
    <w:rsid w:val="00916BDF"/>
    <w:rPr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916BDF"/>
    <w:pPr>
      <w:widowControl w:val="0"/>
      <w:autoSpaceDE w:val="0"/>
      <w:autoSpaceDN w:val="0"/>
      <w:spacing w:before="189" w:after="0" w:line="240" w:lineRule="auto"/>
      <w:ind w:left="322" w:hanging="210"/>
    </w:pPr>
    <w:rPr>
      <w:rFonts w:ascii="Times New Roman" w:eastAsia="Times New Roman" w:hAnsi="Times New Roman"/>
      <w:lang w:val="uk-UA" w:eastAsia="en-US"/>
    </w:rPr>
  </w:style>
  <w:style w:type="paragraph" w:styleId="a6">
    <w:name w:val="No Spacing"/>
    <w:uiPriority w:val="1"/>
    <w:qFormat/>
    <w:rsid w:val="00B46F2D"/>
    <w:rPr>
      <w:rFonts w:ascii="Calibri" w:hAnsi="Calibri" w:cs="Calibri"/>
      <w:sz w:val="22"/>
      <w:szCs w:val="22"/>
    </w:rPr>
  </w:style>
  <w:style w:type="paragraph" w:customStyle="1" w:styleId="4">
    <w:name w:val="заголовок 4"/>
    <w:basedOn w:val="a"/>
    <w:next w:val="a"/>
    <w:uiPriority w:val="99"/>
    <w:rsid w:val="00B46F2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7">
    <w:name w:val="Body Text Indent"/>
    <w:basedOn w:val="a"/>
    <w:link w:val="a8"/>
    <w:rsid w:val="00B46F2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46F2D"/>
    <w:rPr>
      <w:rFonts w:ascii="Calibri" w:eastAsia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7A478C"/>
    <w:rPr>
      <w:rFonts w:ascii="Cambria" w:hAnsi="Cambria"/>
      <w:color w:val="365F91"/>
      <w:sz w:val="26"/>
      <w:szCs w:val="26"/>
      <w:lang w:val="ru-RU" w:eastAsia="ru-RU"/>
    </w:rPr>
  </w:style>
  <w:style w:type="character" w:styleId="a9">
    <w:name w:val="Emphasis"/>
    <w:uiPriority w:val="99"/>
    <w:qFormat/>
    <w:rsid w:val="007A478C"/>
    <w:rPr>
      <w:i/>
      <w:iCs/>
    </w:rPr>
  </w:style>
  <w:style w:type="character" w:customStyle="1" w:styleId="30">
    <w:name w:val="Заголовок 3 Знак"/>
    <w:link w:val="3"/>
    <w:rsid w:val="00C006B0"/>
    <w:rPr>
      <w:rFonts w:ascii="Cambria" w:hAnsi="Cambria"/>
      <w:color w:val="243F60"/>
      <w:sz w:val="24"/>
      <w:szCs w:val="24"/>
      <w:lang w:val="ru-RU" w:eastAsia="ru-RU"/>
    </w:rPr>
  </w:style>
  <w:style w:type="paragraph" w:customStyle="1" w:styleId="11">
    <w:name w:val="Знак1"/>
    <w:basedOn w:val="a"/>
    <w:rsid w:val="00A66C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2866</Words>
  <Characters>16340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2020-11-26T00:30:00Z</cp:lastPrinted>
  <dcterms:created xsi:type="dcterms:W3CDTF">2021-08-09T19:47:00Z</dcterms:created>
  <dcterms:modified xsi:type="dcterms:W3CDTF">2021-08-09T19:47:00Z</dcterms:modified>
</cp:coreProperties>
</file>