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B59D6" w14:textId="756BE34A" w:rsidR="00982EC9" w:rsidRDefault="00982EC9" w:rsidP="00D06E31">
      <w:pPr>
        <w:pStyle w:val="a3"/>
        <w:ind w:left="4529"/>
        <w:jc w:val="both"/>
        <w:rPr>
          <w:sz w:val="20"/>
        </w:rPr>
      </w:pPr>
    </w:p>
    <w:p w14:paraId="2074F821" w14:textId="46FB907C" w:rsidR="00D06E31" w:rsidRDefault="00716762" w:rsidP="00D06E31">
      <w:pPr>
        <w:pStyle w:val="docdata"/>
        <w:spacing w:before="0" w:beforeAutospacing="0" w:after="0" w:afterAutospacing="0"/>
        <w:jc w:val="both"/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9BD74A8" wp14:editId="4FB6C69F">
            <wp:simplePos x="0" y="0"/>
            <wp:positionH relativeFrom="column">
              <wp:posOffset>2845435</wp:posOffset>
            </wp:positionH>
            <wp:positionV relativeFrom="paragraph">
              <wp:posOffset>89535</wp:posOffset>
            </wp:positionV>
            <wp:extent cx="387985" cy="577850"/>
            <wp:effectExtent l="0" t="0" r="0" b="0"/>
            <wp:wrapThrough wrapText="bothSides">
              <wp:wrapPolygon edited="0">
                <wp:start x="0" y="0"/>
                <wp:lineTo x="0" y="18514"/>
                <wp:lineTo x="5303" y="20651"/>
                <wp:lineTo x="14848" y="20651"/>
                <wp:lineTo x="20151" y="18514"/>
                <wp:lineTo x="2015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C92BF" w14:textId="77777777" w:rsidR="00716762" w:rsidRDefault="00716762" w:rsidP="00D06E31">
      <w:pPr>
        <w:pStyle w:val="a8"/>
        <w:spacing w:before="0" w:beforeAutospacing="0" w:after="0" w:afterAutospacing="0"/>
        <w:jc w:val="center"/>
        <w:rPr>
          <w:color w:val="000000"/>
          <w:lang w:val="ru-RU"/>
        </w:rPr>
      </w:pPr>
    </w:p>
    <w:p w14:paraId="0E3D7102" w14:textId="77777777" w:rsidR="00716762" w:rsidRDefault="00716762" w:rsidP="00D06E31">
      <w:pPr>
        <w:pStyle w:val="a8"/>
        <w:spacing w:before="0" w:beforeAutospacing="0" w:after="0" w:afterAutospacing="0"/>
        <w:jc w:val="center"/>
        <w:rPr>
          <w:color w:val="000000"/>
          <w:lang w:val="ru-RU"/>
        </w:rPr>
      </w:pPr>
    </w:p>
    <w:p w14:paraId="7EC66D91" w14:textId="77777777" w:rsidR="00716762" w:rsidRDefault="00716762" w:rsidP="00D06E31">
      <w:pPr>
        <w:pStyle w:val="a8"/>
        <w:spacing w:before="0" w:beforeAutospacing="0" w:after="0" w:afterAutospacing="0"/>
        <w:jc w:val="center"/>
        <w:rPr>
          <w:color w:val="000000"/>
          <w:lang w:val="ru-RU"/>
        </w:rPr>
      </w:pPr>
    </w:p>
    <w:p w14:paraId="425FDB36" w14:textId="08FCE48D" w:rsidR="00D06E31" w:rsidRDefault="00D06E31" w:rsidP="00D06E31">
      <w:pPr>
        <w:pStyle w:val="a8"/>
        <w:spacing w:before="0" w:beforeAutospacing="0" w:after="0" w:afterAutospacing="0"/>
        <w:jc w:val="center"/>
      </w:pPr>
      <w:r>
        <w:rPr>
          <w:color w:val="000000"/>
        </w:rPr>
        <w:t>УКРАЇНА</w:t>
      </w:r>
    </w:p>
    <w:p w14:paraId="72697C8F" w14:textId="77777777" w:rsidR="00D06E31" w:rsidRDefault="00D06E31" w:rsidP="00D06E31">
      <w:pPr>
        <w:pStyle w:val="a8"/>
        <w:spacing w:before="0" w:beforeAutospacing="0" w:after="0" w:afterAutospacing="0"/>
        <w:jc w:val="center"/>
      </w:pPr>
      <w:proofErr w:type="spellStart"/>
      <w:r>
        <w:rPr>
          <w:color w:val="000000"/>
        </w:rPr>
        <w:t>Барашівська</w:t>
      </w:r>
      <w:proofErr w:type="spellEnd"/>
      <w:r>
        <w:rPr>
          <w:color w:val="000000"/>
        </w:rPr>
        <w:t xml:space="preserve"> сільська рада</w:t>
      </w:r>
    </w:p>
    <w:p w14:paraId="53DC60E6" w14:textId="77777777" w:rsidR="00D06E31" w:rsidRDefault="00D06E31" w:rsidP="00D06E31">
      <w:pPr>
        <w:pStyle w:val="a8"/>
        <w:spacing w:before="0" w:beforeAutospacing="0" w:after="0" w:afterAutospacing="0"/>
        <w:jc w:val="center"/>
      </w:pPr>
      <w:proofErr w:type="spellStart"/>
      <w:r>
        <w:rPr>
          <w:color w:val="000000"/>
        </w:rPr>
        <w:t>Звягельського</w:t>
      </w:r>
      <w:proofErr w:type="spellEnd"/>
      <w:r>
        <w:rPr>
          <w:color w:val="000000"/>
        </w:rPr>
        <w:t xml:space="preserve"> району Житомирської області</w:t>
      </w:r>
    </w:p>
    <w:p w14:paraId="487E4793" w14:textId="0DDB9CA1" w:rsidR="00D06E31" w:rsidRDefault="00D06E31" w:rsidP="00D06E31">
      <w:pPr>
        <w:pStyle w:val="a8"/>
        <w:spacing w:before="0" w:beforeAutospacing="0" w:after="0" w:afterAutospacing="0"/>
        <w:jc w:val="center"/>
      </w:pPr>
      <w:r>
        <w:rPr>
          <w:color w:val="000000"/>
        </w:rPr>
        <w:t>РІШЕННЯ</w:t>
      </w:r>
    </w:p>
    <w:p w14:paraId="2F8C9B16" w14:textId="0499CC17" w:rsidR="00D06E31" w:rsidRDefault="00D06E31" w:rsidP="00D06E31">
      <w:pPr>
        <w:pStyle w:val="a8"/>
        <w:spacing w:before="0" w:beforeAutospacing="0" w:after="0" w:afterAutospacing="0"/>
        <w:jc w:val="center"/>
      </w:pPr>
      <w:r>
        <w:rPr>
          <w:color w:val="000000"/>
        </w:rPr>
        <w:t xml:space="preserve">Тридцять </w:t>
      </w:r>
      <w:r w:rsidR="00716762" w:rsidRPr="00716762">
        <w:rPr>
          <w:color w:val="000000"/>
        </w:rPr>
        <w:t>п'ятої</w:t>
      </w:r>
      <w:r>
        <w:rPr>
          <w:color w:val="000000"/>
        </w:rPr>
        <w:t xml:space="preserve"> сесії                                                VIІІ скликання</w:t>
      </w:r>
    </w:p>
    <w:p w14:paraId="402655D0" w14:textId="76C5ED07" w:rsidR="00D06E31" w:rsidRDefault="00D06E31" w:rsidP="00D06E31">
      <w:pPr>
        <w:pStyle w:val="a8"/>
        <w:spacing w:before="0" w:beforeAutospacing="0" w:after="0" w:afterAutospacing="0"/>
        <w:jc w:val="center"/>
      </w:pPr>
    </w:p>
    <w:p w14:paraId="19B6D698" w14:textId="3D1489C8" w:rsidR="00D06E31" w:rsidRPr="0084654B" w:rsidRDefault="00D06E31" w:rsidP="00D06E31">
      <w:pPr>
        <w:pStyle w:val="a8"/>
        <w:spacing w:before="0" w:beforeAutospacing="0" w:after="0" w:afterAutospacing="0"/>
        <w:jc w:val="both"/>
        <w:rPr>
          <w:lang w:val="ru-RU"/>
        </w:rPr>
      </w:pPr>
      <w:r>
        <w:rPr>
          <w:color w:val="000000"/>
        </w:rPr>
        <w:t xml:space="preserve">від </w:t>
      </w:r>
      <w:r w:rsidR="00716762" w:rsidRPr="00716762">
        <w:rPr>
          <w:color w:val="000000"/>
        </w:rPr>
        <w:t>23</w:t>
      </w:r>
      <w:r>
        <w:rPr>
          <w:color w:val="000000"/>
        </w:rPr>
        <w:t xml:space="preserve"> квітня 2024 року № </w:t>
      </w:r>
      <w:r w:rsidR="0084654B">
        <w:rPr>
          <w:color w:val="000000"/>
          <w:lang w:val="ru-RU"/>
        </w:rPr>
        <w:t>2270</w:t>
      </w:r>
    </w:p>
    <w:p w14:paraId="16534A61" w14:textId="77777777" w:rsidR="00D06E31" w:rsidRDefault="00D06E31" w:rsidP="00D06E31">
      <w:pPr>
        <w:pStyle w:val="a8"/>
        <w:shd w:val="clear" w:color="auto" w:fill="FFFFFF"/>
        <w:spacing w:before="0" w:beforeAutospacing="0" w:after="0" w:afterAutospacing="0" w:line="273" w:lineRule="auto"/>
        <w:jc w:val="both"/>
      </w:pPr>
      <w:r>
        <w:t> </w:t>
      </w:r>
    </w:p>
    <w:p w14:paraId="1A2ABBCD" w14:textId="5D2E0D21" w:rsidR="00982EC9" w:rsidRPr="00721B6F" w:rsidRDefault="007C59FF" w:rsidP="00AD4896">
      <w:pPr>
        <w:pStyle w:val="1"/>
        <w:ind w:left="0" w:right="5863"/>
        <w:jc w:val="both"/>
        <w:rPr>
          <w:b w:val="0"/>
        </w:rPr>
      </w:pPr>
      <w:r w:rsidRPr="00721B6F">
        <w:rPr>
          <w:b w:val="0"/>
        </w:rPr>
        <w:t>Про</w:t>
      </w:r>
      <w:r w:rsidRPr="00721B6F">
        <w:rPr>
          <w:b w:val="0"/>
          <w:spacing w:val="40"/>
        </w:rPr>
        <w:t xml:space="preserve"> </w:t>
      </w:r>
      <w:r w:rsidRPr="00721B6F">
        <w:rPr>
          <w:b w:val="0"/>
        </w:rPr>
        <w:t>затвердження</w:t>
      </w:r>
      <w:r w:rsidRPr="00721B6F">
        <w:rPr>
          <w:b w:val="0"/>
          <w:spacing w:val="40"/>
        </w:rPr>
        <w:t xml:space="preserve"> </w:t>
      </w:r>
      <w:r w:rsidRPr="00721B6F">
        <w:rPr>
          <w:b w:val="0"/>
        </w:rPr>
        <w:t>норм</w:t>
      </w:r>
      <w:r w:rsidRPr="00721B6F">
        <w:rPr>
          <w:b w:val="0"/>
          <w:spacing w:val="40"/>
        </w:rPr>
        <w:t xml:space="preserve"> </w:t>
      </w:r>
      <w:r w:rsidRPr="00721B6F">
        <w:rPr>
          <w:b w:val="0"/>
        </w:rPr>
        <w:t>витрат</w:t>
      </w:r>
      <w:r w:rsidRPr="00721B6F">
        <w:rPr>
          <w:b w:val="0"/>
          <w:spacing w:val="40"/>
        </w:rPr>
        <w:t xml:space="preserve"> </w:t>
      </w:r>
      <w:r w:rsidRPr="00721B6F">
        <w:rPr>
          <w:b w:val="0"/>
        </w:rPr>
        <w:t xml:space="preserve">на проведення спортивних </w:t>
      </w:r>
      <w:r w:rsidR="004D2832" w:rsidRPr="00721B6F">
        <w:rPr>
          <w:b w:val="0"/>
        </w:rPr>
        <w:t xml:space="preserve">змагань </w:t>
      </w:r>
      <w:r w:rsidRPr="00721B6F">
        <w:rPr>
          <w:b w:val="0"/>
        </w:rPr>
        <w:t>та навчально-тренувальних зборів</w:t>
      </w:r>
    </w:p>
    <w:p w14:paraId="74735ACC" w14:textId="77777777" w:rsidR="00982EC9" w:rsidRDefault="00982EC9" w:rsidP="00D06E31">
      <w:pPr>
        <w:pStyle w:val="a3"/>
        <w:spacing w:before="180"/>
        <w:jc w:val="both"/>
        <w:rPr>
          <w:b/>
        </w:rPr>
      </w:pPr>
    </w:p>
    <w:p w14:paraId="2C4C88E3" w14:textId="362EA67B" w:rsidR="00982EC9" w:rsidRDefault="007C59FF" w:rsidP="00721B6F">
      <w:pPr>
        <w:pStyle w:val="a3"/>
        <w:ind w:right="363" w:firstLine="659"/>
        <w:jc w:val="both"/>
      </w:pPr>
      <w:r>
        <w:t>Відповідно до пункту 22 частини першої статті 26 Закону України «Про місцеве самоврядування в Україні»,</w:t>
      </w:r>
      <w:r>
        <w:rPr>
          <w:spacing w:val="74"/>
        </w:rPr>
        <w:t xml:space="preserve"> </w:t>
      </w:r>
      <w:r>
        <w:t>постанови Кабінету</w:t>
      </w:r>
      <w:r>
        <w:rPr>
          <w:spacing w:val="-1"/>
        </w:rPr>
        <w:t xml:space="preserve"> </w:t>
      </w:r>
      <w:r>
        <w:t>Міністрів України від 18 вересня 2013 року</w:t>
      </w:r>
      <w:r w:rsidR="004D2832">
        <w:t xml:space="preserve"> </w:t>
      </w:r>
      <w:r>
        <w:t>№ 89 «Про затвердження норм витрат на проведення</w:t>
      </w:r>
      <w:r>
        <w:rPr>
          <w:spacing w:val="40"/>
        </w:rPr>
        <w:t xml:space="preserve"> </w:t>
      </w:r>
      <w:r>
        <w:t>спортивних заходів державного та міжнародного рівня», розпорядження голови обласної державної адміністрації від 25 квітня 2017 року № 140 «Про затвердження норм витрат на проведення спортивних змагань та навчально-тренувальних зборів», з урахуванням розпорядження начальника обласної військової</w:t>
      </w:r>
      <w:r>
        <w:rPr>
          <w:spacing w:val="-15"/>
        </w:rPr>
        <w:t xml:space="preserve"> </w:t>
      </w:r>
      <w:r>
        <w:t>адміністрації</w:t>
      </w:r>
      <w:r>
        <w:rPr>
          <w:spacing w:val="-15"/>
        </w:rPr>
        <w:t xml:space="preserve"> </w:t>
      </w:r>
      <w:r>
        <w:t>від</w:t>
      </w:r>
      <w:r>
        <w:rPr>
          <w:spacing w:val="31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серпня</w:t>
      </w:r>
      <w:r>
        <w:rPr>
          <w:spacing w:val="-14"/>
        </w:rPr>
        <w:t xml:space="preserve"> </w:t>
      </w:r>
      <w:r>
        <w:t>2022</w:t>
      </w:r>
      <w:r>
        <w:rPr>
          <w:spacing w:val="-14"/>
        </w:rPr>
        <w:t xml:space="preserve"> </w:t>
      </w:r>
      <w:r>
        <w:t>року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238</w:t>
      </w:r>
      <w:r>
        <w:rPr>
          <w:spacing w:val="-10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внесення</w:t>
      </w:r>
      <w:r>
        <w:rPr>
          <w:spacing w:val="-14"/>
        </w:rPr>
        <w:t xml:space="preserve"> </w:t>
      </w:r>
      <w:r>
        <w:t>змін</w:t>
      </w:r>
      <w:r>
        <w:rPr>
          <w:spacing w:val="-13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розпорядження голови Житомирської обласної державної адміністрації від 25 квітня 2017 року № 140»</w:t>
      </w:r>
      <w:r w:rsidR="000E5B0E">
        <w:t xml:space="preserve">, </w:t>
      </w:r>
      <w:r>
        <w:t xml:space="preserve"> програми розвитку фізичної культури і спорту</w:t>
      </w:r>
      <w:r w:rsidR="006F1FE2">
        <w:t xml:space="preserve"> </w:t>
      </w:r>
      <w:proofErr w:type="spellStart"/>
      <w:r w:rsidR="006F1FE2">
        <w:t>Барашівської</w:t>
      </w:r>
      <w:proofErr w:type="spellEnd"/>
      <w:r w:rsidR="006F1FE2">
        <w:t xml:space="preserve"> сільської ради</w:t>
      </w:r>
      <w:r>
        <w:t xml:space="preserve"> на 202</w:t>
      </w:r>
      <w:r w:rsidR="006F1FE2">
        <w:t>3</w:t>
      </w:r>
      <w:r>
        <w:t>-202</w:t>
      </w:r>
      <w:r w:rsidR="006F1FE2">
        <w:t>7</w:t>
      </w:r>
      <w:r>
        <w:t xml:space="preserve"> роки затвердженої рішенням </w:t>
      </w:r>
      <w:r w:rsidR="006F1FE2">
        <w:t xml:space="preserve">сесії </w:t>
      </w:r>
      <w:proofErr w:type="spellStart"/>
      <w:r w:rsidR="000E5B0E">
        <w:t>Барашівської</w:t>
      </w:r>
      <w:proofErr w:type="spellEnd"/>
      <w:r w:rsidR="000E5B0E">
        <w:t xml:space="preserve"> сільської</w:t>
      </w:r>
      <w:r>
        <w:t xml:space="preserve"> ради від </w:t>
      </w:r>
      <w:r w:rsidR="006F1FE2">
        <w:t>12</w:t>
      </w:r>
      <w:r>
        <w:t>.</w:t>
      </w:r>
      <w:r w:rsidR="006F1FE2">
        <w:t>06</w:t>
      </w:r>
      <w:r>
        <w:t>.2023 року №</w:t>
      </w:r>
      <w:r w:rsidR="006F1FE2">
        <w:t>2046</w:t>
      </w:r>
      <w:r>
        <w:t>, з метою</w:t>
      </w:r>
      <w:r>
        <w:rPr>
          <w:spacing w:val="40"/>
        </w:rPr>
        <w:t xml:space="preserve"> </w:t>
      </w:r>
      <w:r>
        <w:t>розвитку фізичної культури та спорту, посилення соціального захисту</w:t>
      </w:r>
      <w:r>
        <w:rPr>
          <w:spacing w:val="40"/>
        </w:rPr>
        <w:t xml:space="preserve"> </w:t>
      </w:r>
      <w:r>
        <w:t xml:space="preserve">спортсменів, тренерів, інших учасників спортивних заходів,  </w:t>
      </w:r>
      <w:r w:rsidR="006F1FE2">
        <w:t>сесія сільської ради</w:t>
      </w:r>
    </w:p>
    <w:p w14:paraId="0F2C39F2" w14:textId="77777777" w:rsidR="00982EC9" w:rsidRDefault="00982EC9" w:rsidP="00721B6F">
      <w:pPr>
        <w:pStyle w:val="a3"/>
        <w:spacing w:before="5"/>
        <w:jc w:val="both"/>
      </w:pPr>
    </w:p>
    <w:p w14:paraId="2EB7A559" w14:textId="77777777" w:rsidR="00982EC9" w:rsidRDefault="007C59FF" w:rsidP="00721B6F">
      <w:pPr>
        <w:pStyle w:val="1"/>
        <w:ind w:left="0"/>
        <w:jc w:val="both"/>
      </w:pPr>
      <w:r>
        <w:rPr>
          <w:spacing w:val="-2"/>
        </w:rPr>
        <w:t>ВИРІШИЛА:</w:t>
      </w:r>
    </w:p>
    <w:p w14:paraId="564F1628" w14:textId="4803A47A" w:rsidR="00982EC9" w:rsidRDefault="007C59FF" w:rsidP="00721B6F">
      <w:pPr>
        <w:pStyle w:val="a5"/>
        <w:numPr>
          <w:ilvl w:val="0"/>
          <w:numId w:val="2"/>
        </w:numPr>
        <w:tabs>
          <w:tab w:val="left" w:pos="351"/>
        </w:tabs>
        <w:spacing w:before="272"/>
        <w:ind w:left="0" w:right="371" w:firstLine="0"/>
        <w:jc w:val="both"/>
        <w:rPr>
          <w:sz w:val="24"/>
        </w:rPr>
      </w:pPr>
      <w:r>
        <w:rPr>
          <w:sz w:val="24"/>
        </w:rPr>
        <w:t xml:space="preserve">Затвердити Порядок забезпечення харчування учасників спортивних заходів </w:t>
      </w:r>
      <w:r w:rsidR="000E5B0E">
        <w:rPr>
          <w:sz w:val="24"/>
        </w:rPr>
        <w:t xml:space="preserve">територіального </w:t>
      </w:r>
      <w:r>
        <w:rPr>
          <w:sz w:val="24"/>
        </w:rPr>
        <w:t>та обласного рівня (додається).</w:t>
      </w:r>
    </w:p>
    <w:p w14:paraId="3311D9AB" w14:textId="1384B107" w:rsidR="00982EC9" w:rsidRDefault="007C59FF" w:rsidP="00721B6F">
      <w:pPr>
        <w:pStyle w:val="a5"/>
        <w:numPr>
          <w:ilvl w:val="0"/>
          <w:numId w:val="2"/>
        </w:numPr>
        <w:tabs>
          <w:tab w:val="left" w:pos="330"/>
        </w:tabs>
        <w:ind w:left="0" w:right="368" w:firstLine="0"/>
        <w:jc w:val="both"/>
        <w:rPr>
          <w:sz w:val="24"/>
        </w:rPr>
      </w:pPr>
      <w:r>
        <w:rPr>
          <w:sz w:val="24"/>
        </w:rPr>
        <w:t>Затвердити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норми</w:t>
      </w:r>
      <w:r>
        <w:rPr>
          <w:spacing w:val="-15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15"/>
          <w:sz w:val="24"/>
        </w:rPr>
        <w:t xml:space="preserve"> </w:t>
      </w:r>
      <w:r>
        <w:rPr>
          <w:sz w:val="24"/>
        </w:rPr>
        <w:t>харчуванням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учасника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заходів </w:t>
      </w:r>
      <w:r w:rsidR="000E5B0E">
        <w:rPr>
          <w:sz w:val="24"/>
        </w:rPr>
        <w:t>територіального</w:t>
      </w:r>
      <w:r>
        <w:rPr>
          <w:sz w:val="24"/>
        </w:rPr>
        <w:t xml:space="preserve"> та обласного рівня (додаються).</w:t>
      </w:r>
    </w:p>
    <w:p w14:paraId="5A1533A7" w14:textId="7D77335E" w:rsidR="00982EC9" w:rsidRDefault="007C59FF" w:rsidP="00721B6F">
      <w:pPr>
        <w:pStyle w:val="a5"/>
        <w:numPr>
          <w:ilvl w:val="0"/>
          <w:numId w:val="2"/>
        </w:numPr>
        <w:tabs>
          <w:tab w:val="left" w:pos="334"/>
        </w:tabs>
        <w:ind w:left="0" w:right="367" w:firstLine="0"/>
        <w:jc w:val="both"/>
        <w:rPr>
          <w:sz w:val="24"/>
        </w:rPr>
      </w:pPr>
      <w:r>
        <w:rPr>
          <w:sz w:val="24"/>
        </w:rPr>
        <w:t>Фінансовому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-15"/>
          <w:sz w:val="24"/>
        </w:rPr>
        <w:t xml:space="preserve"> </w:t>
      </w:r>
      <w:proofErr w:type="spellStart"/>
      <w:r w:rsidR="00230B20">
        <w:rPr>
          <w:sz w:val="24"/>
        </w:rPr>
        <w:t>Барашівської</w:t>
      </w:r>
      <w:proofErr w:type="spellEnd"/>
      <w:r w:rsidR="00230B20">
        <w:rPr>
          <w:sz w:val="24"/>
        </w:rPr>
        <w:t xml:space="preserve"> сільської</w:t>
      </w:r>
      <w:r>
        <w:rPr>
          <w:spacing w:val="-15"/>
          <w:sz w:val="24"/>
        </w:rPr>
        <w:t xml:space="preserve"> </w:t>
      </w:r>
      <w:r>
        <w:rPr>
          <w:spacing w:val="-12"/>
          <w:sz w:val="24"/>
        </w:rPr>
        <w:t xml:space="preserve"> </w:t>
      </w:r>
      <w:r>
        <w:rPr>
          <w:sz w:val="24"/>
        </w:rPr>
        <w:t>ради</w:t>
      </w:r>
      <w:r w:rsidR="006F1FE2">
        <w:rPr>
          <w:spacing w:val="-12"/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передбачити</w:t>
      </w:r>
      <w:r>
        <w:rPr>
          <w:spacing w:val="-13"/>
          <w:sz w:val="24"/>
        </w:rPr>
        <w:t xml:space="preserve"> </w:t>
      </w:r>
      <w:r w:rsidR="004D2832">
        <w:rPr>
          <w:sz w:val="24"/>
        </w:rPr>
        <w:t>кошти в</w:t>
      </w:r>
      <w:r>
        <w:rPr>
          <w:sz w:val="24"/>
        </w:rPr>
        <w:t xml:space="preserve"> бюджеті </w:t>
      </w:r>
      <w:r w:rsidR="00975891">
        <w:rPr>
          <w:sz w:val="24"/>
        </w:rPr>
        <w:t xml:space="preserve">громади </w:t>
      </w:r>
      <w:r w:rsidR="006F1FE2">
        <w:rPr>
          <w:sz w:val="24"/>
        </w:rPr>
        <w:t xml:space="preserve">на фінансування програми </w:t>
      </w:r>
      <w:r>
        <w:rPr>
          <w:sz w:val="24"/>
        </w:rPr>
        <w:t>в межах фінансових можливостей.</w:t>
      </w:r>
    </w:p>
    <w:p w14:paraId="7A6B6C60" w14:textId="43F4E571" w:rsidR="00982EC9" w:rsidRDefault="007C59FF" w:rsidP="00721B6F">
      <w:pPr>
        <w:pStyle w:val="a5"/>
        <w:numPr>
          <w:ilvl w:val="0"/>
          <w:numId w:val="2"/>
        </w:numPr>
        <w:tabs>
          <w:tab w:val="left" w:pos="282"/>
        </w:tabs>
        <w:ind w:left="0" w:right="358" w:firstLine="0"/>
        <w:jc w:val="both"/>
        <w:rPr>
          <w:sz w:val="24"/>
        </w:rPr>
      </w:pPr>
      <w:r>
        <w:rPr>
          <w:sz w:val="24"/>
        </w:rPr>
        <w:t xml:space="preserve">Контроль за виконанням </w:t>
      </w:r>
      <w:r w:rsidR="00230B20">
        <w:rPr>
          <w:sz w:val="24"/>
        </w:rPr>
        <w:t xml:space="preserve">даного </w:t>
      </w:r>
      <w:r>
        <w:rPr>
          <w:sz w:val="24"/>
        </w:rPr>
        <w:t xml:space="preserve">рішення покласти на постійну комісію </w:t>
      </w:r>
      <w:r w:rsidR="00230B20">
        <w:rPr>
          <w:sz w:val="24"/>
        </w:rPr>
        <w:t xml:space="preserve">сільської </w:t>
      </w:r>
      <w:r>
        <w:rPr>
          <w:sz w:val="24"/>
        </w:rPr>
        <w:t xml:space="preserve"> ради</w:t>
      </w:r>
      <w:r>
        <w:rPr>
          <w:spacing w:val="40"/>
          <w:sz w:val="24"/>
        </w:rPr>
        <w:t xml:space="preserve"> </w:t>
      </w:r>
      <w:r w:rsidR="004D2832">
        <w:rPr>
          <w:sz w:val="24"/>
        </w:rPr>
        <w:t xml:space="preserve">з </w:t>
      </w:r>
      <w:r>
        <w:rPr>
          <w:sz w:val="24"/>
        </w:rPr>
        <w:t>питань</w:t>
      </w:r>
      <w:r w:rsidR="00230B20">
        <w:rPr>
          <w:sz w:val="24"/>
        </w:rPr>
        <w:t xml:space="preserve"> бюджету</w:t>
      </w:r>
      <w:r>
        <w:rPr>
          <w:sz w:val="24"/>
        </w:rPr>
        <w:t>,</w:t>
      </w:r>
      <w:r w:rsidR="00230B20">
        <w:rPr>
          <w:sz w:val="24"/>
        </w:rPr>
        <w:t xml:space="preserve"> комунальної власності та планування соціально-економічного розвитку</w:t>
      </w:r>
      <w:r>
        <w:rPr>
          <w:sz w:val="24"/>
        </w:rPr>
        <w:t>.</w:t>
      </w:r>
    </w:p>
    <w:p w14:paraId="06298F7F" w14:textId="53DF9135" w:rsidR="00982EC9" w:rsidRDefault="00982EC9" w:rsidP="00721B6F">
      <w:pPr>
        <w:pStyle w:val="a3"/>
        <w:spacing w:before="274"/>
        <w:jc w:val="both"/>
      </w:pPr>
    </w:p>
    <w:p w14:paraId="6E7D1325" w14:textId="77777777" w:rsidR="00084E42" w:rsidRDefault="00084E42" w:rsidP="00721B6F">
      <w:pPr>
        <w:pStyle w:val="a3"/>
        <w:spacing w:before="274"/>
        <w:jc w:val="both"/>
      </w:pPr>
    </w:p>
    <w:p w14:paraId="0372AEEB" w14:textId="2514B169" w:rsidR="00982EC9" w:rsidRDefault="007C59FF" w:rsidP="00721B6F">
      <w:pPr>
        <w:pStyle w:val="a3"/>
        <w:tabs>
          <w:tab w:val="left" w:pos="6521"/>
        </w:tabs>
        <w:jc w:val="both"/>
      </w:pPr>
      <w:r>
        <w:t>С</w:t>
      </w:r>
      <w:r w:rsidR="000E5B0E">
        <w:t xml:space="preserve">ільський </w:t>
      </w:r>
      <w:r>
        <w:rPr>
          <w:spacing w:val="-4"/>
        </w:rPr>
        <w:t xml:space="preserve"> </w:t>
      </w:r>
      <w:r>
        <w:rPr>
          <w:spacing w:val="-2"/>
        </w:rPr>
        <w:t>голова</w:t>
      </w:r>
      <w:r>
        <w:tab/>
      </w:r>
      <w:r w:rsidR="000E5B0E">
        <w:t>Олександр</w:t>
      </w:r>
      <w:r>
        <w:rPr>
          <w:spacing w:val="-5"/>
        </w:rPr>
        <w:t xml:space="preserve"> </w:t>
      </w:r>
      <w:r w:rsidR="000E5B0E">
        <w:rPr>
          <w:spacing w:val="-2"/>
        </w:rPr>
        <w:t>ЗІНЧЕНКО</w:t>
      </w:r>
    </w:p>
    <w:p w14:paraId="61AD0E30" w14:textId="77777777" w:rsidR="00982EC9" w:rsidRDefault="00982EC9" w:rsidP="00D06E31">
      <w:pPr>
        <w:jc w:val="both"/>
        <w:rPr>
          <w:lang w:val="ru-RU"/>
        </w:rPr>
      </w:pPr>
    </w:p>
    <w:p w14:paraId="726835CE" w14:textId="77777777" w:rsidR="00721B6F" w:rsidRDefault="00721B6F" w:rsidP="00D06E31">
      <w:pPr>
        <w:jc w:val="both"/>
        <w:rPr>
          <w:lang w:val="ru-RU"/>
        </w:rPr>
      </w:pPr>
    </w:p>
    <w:p w14:paraId="22E50FDC" w14:textId="77777777" w:rsidR="00721B6F" w:rsidRDefault="00721B6F" w:rsidP="00D06E31">
      <w:pPr>
        <w:jc w:val="both"/>
        <w:rPr>
          <w:lang w:val="ru-RU"/>
        </w:rPr>
      </w:pPr>
    </w:p>
    <w:p w14:paraId="489E243E" w14:textId="77777777" w:rsidR="00721B6F" w:rsidRDefault="00721B6F" w:rsidP="00D06E31">
      <w:pPr>
        <w:jc w:val="both"/>
        <w:rPr>
          <w:lang w:val="ru-RU"/>
        </w:rPr>
      </w:pPr>
    </w:p>
    <w:p w14:paraId="75E136A3" w14:textId="77777777" w:rsidR="00721B6F" w:rsidRDefault="00721B6F" w:rsidP="00D06E31">
      <w:pPr>
        <w:jc w:val="both"/>
        <w:rPr>
          <w:lang w:val="ru-RU"/>
        </w:rPr>
      </w:pPr>
    </w:p>
    <w:p w14:paraId="5BF9FC6E" w14:textId="77777777" w:rsidR="00721B6F" w:rsidRDefault="00721B6F" w:rsidP="00D06E31">
      <w:pPr>
        <w:jc w:val="both"/>
        <w:rPr>
          <w:lang w:val="ru-RU"/>
        </w:rPr>
      </w:pPr>
    </w:p>
    <w:p w14:paraId="5293BC75" w14:textId="12F99D35" w:rsidR="00721B6F" w:rsidRPr="00721B6F" w:rsidRDefault="00721B6F" w:rsidP="00721B6F">
      <w:pPr>
        <w:ind w:left="5954"/>
        <w:jc w:val="center"/>
        <w:rPr>
          <w:sz w:val="24"/>
          <w:szCs w:val="24"/>
          <w:lang w:val="ru-RU"/>
        </w:rPr>
      </w:pPr>
      <w:proofErr w:type="spellStart"/>
      <w:r w:rsidRPr="00721B6F">
        <w:rPr>
          <w:sz w:val="24"/>
          <w:szCs w:val="24"/>
          <w:lang w:val="ru-RU"/>
        </w:rPr>
        <w:lastRenderedPageBreak/>
        <w:t>Додаток</w:t>
      </w:r>
      <w:proofErr w:type="spellEnd"/>
    </w:p>
    <w:p w14:paraId="669C3DBE" w14:textId="4C9FB926" w:rsidR="00721B6F" w:rsidRPr="00721B6F" w:rsidRDefault="00721B6F" w:rsidP="00721B6F">
      <w:pPr>
        <w:ind w:left="5954"/>
        <w:jc w:val="center"/>
        <w:rPr>
          <w:sz w:val="24"/>
          <w:szCs w:val="24"/>
          <w:lang w:val="ru-RU"/>
        </w:rPr>
      </w:pPr>
      <w:r w:rsidRPr="00721B6F">
        <w:rPr>
          <w:sz w:val="24"/>
          <w:szCs w:val="24"/>
          <w:lang w:val="ru-RU"/>
        </w:rPr>
        <w:t xml:space="preserve">до </w:t>
      </w:r>
      <w:proofErr w:type="spellStart"/>
      <w:proofErr w:type="gramStart"/>
      <w:r w:rsidRPr="00721B6F">
        <w:rPr>
          <w:sz w:val="24"/>
          <w:szCs w:val="24"/>
          <w:lang w:val="ru-RU"/>
        </w:rPr>
        <w:t>р</w:t>
      </w:r>
      <w:proofErr w:type="gramEnd"/>
      <w:r w:rsidRPr="00721B6F">
        <w:rPr>
          <w:sz w:val="24"/>
          <w:szCs w:val="24"/>
          <w:lang w:val="ru-RU"/>
        </w:rPr>
        <w:t>ішення</w:t>
      </w:r>
      <w:proofErr w:type="spellEnd"/>
      <w:r w:rsidRPr="00721B6F">
        <w:rPr>
          <w:sz w:val="24"/>
          <w:szCs w:val="24"/>
          <w:lang w:val="ru-RU"/>
        </w:rPr>
        <w:t xml:space="preserve"> 35 </w:t>
      </w:r>
      <w:proofErr w:type="spellStart"/>
      <w:r w:rsidRPr="00721B6F">
        <w:rPr>
          <w:sz w:val="24"/>
          <w:szCs w:val="24"/>
          <w:lang w:val="ru-RU"/>
        </w:rPr>
        <w:t>сесії</w:t>
      </w:r>
      <w:proofErr w:type="spellEnd"/>
      <w:r w:rsidRPr="00721B6F">
        <w:rPr>
          <w:sz w:val="24"/>
          <w:szCs w:val="24"/>
          <w:lang w:val="ru-RU"/>
        </w:rPr>
        <w:t xml:space="preserve"> 8 </w:t>
      </w:r>
      <w:proofErr w:type="spellStart"/>
      <w:r w:rsidRPr="00721B6F">
        <w:rPr>
          <w:sz w:val="24"/>
          <w:szCs w:val="24"/>
          <w:lang w:val="ru-RU"/>
        </w:rPr>
        <w:t>скликання</w:t>
      </w:r>
      <w:proofErr w:type="spellEnd"/>
    </w:p>
    <w:p w14:paraId="268EB854" w14:textId="23B6B590" w:rsidR="00721B6F" w:rsidRPr="00721B6F" w:rsidRDefault="00721B6F" w:rsidP="00721B6F">
      <w:pPr>
        <w:ind w:left="5954"/>
        <w:jc w:val="center"/>
        <w:rPr>
          <w:sz w:val="24"/>
          <w:szCs w:val="24"/>
          <w:lang w:val="ru-RU"/>
        </w:rPr>
      </w:pPr>
      <w:proofErr w:type="spellStart"/>
      <w:r w:rsidRPr="00721B6F">
        <w:rPr>
          <w:sz w:val="24"/>
          <w:szCs w:val="24"/>
          <w:lang w:val="ru-RU"/>
        </w:rPr>
        <w:t>Барашівської</w:t>
      </w:r>
      <w:proofErr w:type="spellEnd"/>
      <w:r w:rsidRPr="00721B6F">
        <w:rPr>
          <w:sz w:val="24"/>
          <w:szCs w:val="24"/>
          <w:lang w:val="ru-RU"/>
        </w:rPr>
        <w:t xml:space="preserve"> </w:t>
      </w:r>
      <w:proofErr w:type="spellStart"/>
      <w:r w:rsidRPr="00721B6F">
        <w:rPr>
          <w:sz w:val="24"/>
          <w:szCs w:val="24"/>
          <w:lang w:val="ru-RU"/>
        </w:rPr>
        <w:t>сільської</w:t>
      </w:r>
      <w:proofErr w:type="spellEnd"/>
      <w:r w:rsidRPr="00721B6F">
        <w:rPr>
          <w:sz w:val="24"/>
          <w:szCs w:val="24"/>
          <w:lang w:val="ru-RU"/>
        </w:rPr>
        <w:t xml:space="preserve"> ради</w:t>
      </w:r>
    </w:p>
    <w:p w14:paraId="0CAEB42C" w14:textId="57F68776" w:rsidR="00721B6F" w:rsidRPr="00721B6F" w:rsidRDefault="00721B6F" w:rsidP="00721B6F">
      <w:pPr>
        <w:ind w:left="5954"/>
        <w:jc w:val="center"/>
        <w:rPr>
          <w:sz w:val="24"/>
          <w:szCs w:val="24"/>
          <w:lang w:val="ru-RU"/>
        </w:rPr>
      </w:pPr>
      <w:proofErr w:type="spellStart"/>
      <w:r w:rsidRPr="00721B6F">
        <w:rPr>
          <w:sz w:val="24"/>
          <w:szCs w:val="24"/>
          <w:lang w:val="ru-RU"/>
        </w:rPr>
        <w:t>від</w:t>
      </w:r>
      <w:proofErr w:type="spellEnd"/>
      <w:r w:rsidRPr="00721B6F">
        <w:rPr>
          <w:sz w:val="24"/>
          <w:szCs w:val="24"/>
          <w:lang w:val="ru-RU"/>
        </w:rPr>
        <w:t xml:space="preserve"> 23 </w:t>
      </w:r>
      <w:proofErr w:type="spellStart"/>
      <w:r w:rsidRPr="00721B6F">
        <w:rPr>
          <w:sz w:val="24"/>
          <w:szCs w:val="24"/>
          <w:lang w:val="ru-RU"/>
        </w:rPr>
        <w:t>квітня</w:t>
      </w:r>
      <w:proofErr w:type="spellEnd"/>
      <w:r w:rsidRPr="00721B6F">
        <w:rPr>
          <w:sz w:val="24"/>
          <w:szCs w:val="24"/>
          <w:lang w:val="ru-RU"/>
        </w:rPr>
        <w:t xml:space="preserve"> 2024 року №</w:t>
      </w:r>
      <w:r w:rsidR="0084654B">
        <w:rPr>
          <w:sz w:val="24"/>
          <w:szCs w:val="24"/>
          <w:lang w:val="ru-RU"/>
        </w:rPr>
        <w:t xml:space="preserve"> 2270</w:t>
      </w:r>
    </w:p>
    <w:p w14:paraId="0ABF4EA1" w14:textId="77777777" w:rsidR="00721B6F" w:rsidRPr="00721B6F" w:rsidRDefault="00721B6F" w:rsidP="00721B6F">
      <w:pPr>
        <w:jc w:val="center"/>
        <w:rPr>
          <w:sz w:val="24"/>
          <w:szCs w:val="24"/>
          <w:lang w:val="ru-RU"/>
        </w:rPr>
      </w:pPr>
    </w:p>
    <w:p w14:paraId="25F9A70E" w14:textId="2542B24F" w:rsidR="00982EC9" w:rsidRPr="00721B6F" w:rsidRDefault="007C59FF" w:rsidP="00721B6F">
      <w:pPr>
        <w:jc w:val="center"/>
        <w:rPr>
          <w:b/>
          <w:sz w:val="24"/>
          <w:szCs w:val="24"/>
        </w:rPr>
      </w:pPr>
      <w:r w:rsidRPr="00721B6F">
        <w:rPr>
          <w:b/>
          <w:spacing w:val="-2"/>
          <w:sz w:val="24"/>
          <w:szCs w:val="24"/>
        </w:rPr>
        <w:t>Порядок</w:t>
      </w:r>
    </w:p>
    <w:p w14:paraId="15FE000F" w14:textId="77777777" w:rsidR="00721B6F" w:rsidRPr="00721B6F" w:rsidRDefault="007C59FF" w:rsidP="00D06E31">
      <w:pPr>
        <w:ind w:left="523" w:right="781"/>
        <w:jc w:val="center"/>
        <w:rPr>
          <w:b/>
          <w:sz w:val="24"/>
          <w:szCs w:val="24"/>
          <w:lang w:val="ru-RU"/>
        </w:rPr>
      </w:pPr>
      <w:r w:rsidRPr="00721B6F">
        <w:rPr>
          <w:b/>
          <w:sz w:val="24"/>
          <w:szCs w:val="24"/>
        </w:rPr>
        <w:t>забезпечення</w:t>
      </w:r>
      <w:r w:rsidRPr="00721B6F">
        <w:rPr>
          <w:b/>
          <w:spacing w:val="40"/>
          <w:sz w:val="24"/>
          <w:szCs w:val="24"/>
        </w:rPr>
        <w:t xml:space="preserve"> </w:t>
      </w:r>
      <w:r w:rsidRPr="00721B6F">
        <w:rPr>
          <w:b/>
          <w:sz w:val="24"/>
          <w:szCs w:val="24"/>
        </w:rPr>
        <w:t>харчування</w:t>
      </w:r>
      <w:r w:rsidRPr="00721B6F">
        <w:rPr>
          <w:b/>
          <w:spacing w:val="-5"/>
          <w:sz w:val="24"/>
          <w:szCs w:val="24"/>
        </w:rPr>
        <w:t xml:space="preserve"> </w:t>
      </w:r>
      <w:r w:rsidRPr="00721B6F">
        <w:rPr>
          <w:b/>
          <w:sz w:val="24"/>
          <w:szCs w:val="24"/>
        </w:rPr>
        <w:t>учасників</w:t>
      </w:r>
      <w:r w:rsidRPr="00721B6F">
        <w:rPr>
          <w:b/>
          <w:spacing w:val="-5"/>
          <w:sz w:val="24"/>
          <w:szCs w:val="24"/>
        </w:rPr>
        <w:t xml:space="preserve"> </w:t>
      </w:r>
      <w:r w:rsidRPr="00721B6F">
        <w:rPr>
          <w:b/>
          <w:sz w:val="24"/>
          <w:szCs w:val="24"/>
        </w:rPr>
        <w:t>спортивних</w:t>
      </w:r>
      <w:r w:rsidRPr="00721B6F">
        <w:rPr>
          <w:b/>
          <w:spacing w:val="-5"/>
          <w:sz w:val="24"/>
          <w:szCs w:val="24"/>
        </w:rPr>
        <w:t xml:space="preserve"> </w:t>
      </w:r>
      <w:r w:rsidRPr="00721B6F">
        <w:rPr>
          <w:b/>
          <w:sz w:val="24"/>
          <w:szCs w:val="24"/>
        </w:rPr>
        <w:t>з</w:t>
      </w:r>
    </w:p>
    <w:p w14:paraId="758A844C" w14:textId="4C54FBB1" w:rsidR="00982EC9" w:rsidRPr="00721B6F" w:rsidRDefault="007C59FF" w:rsidP="00D06E31">
      <w:pPr>
        <w:ind w:left="523" w:right="781"/>
        <w:jc w:val="center"/>
        <w:rPr>
          <w:b/>
          <w:sz w:val="24"/>
          <w:szCs w:val="24"/>
        </w:rPr>
      </w:pPr>
      <w:proofErr w:type="spellStart"/>
      <w:r w:rsidRPr="00721B6F">
        <w:rPr>
          <w:b/>
          <w:sz w:val="24"/>
          <w:szCs w:val="24"/>
        </w:rPr>
        <w:t>магань</w:t>
      </w:r>
      <w:proofErr w:type="spellEnd"/>
      <w:r w:rsidRPr="00721B6F">
        <w:rPr>
          <w:b/>
          <w:spacing w:val="-5"/>
          <w:sz w:val="24"/>
          <w:szCs w:val="24"/>
        </w:rPr>
        <w:t xml:space="preserve"> </w:t>
      </w:r>
      <w:r w:rsidR="00230B20" w:rsidRPr="00721B6F">
        <w:rPr>
          <w:b/>
          <w:sz w:val="24"/>
          <w:szCs w:val="24"/>
        </w:rPr>
        <w:t>територіального</w:t>
      </w:r>
      <w:r w:rsidRPr="00721B6F">
        <w:rPr>
          <w:b/>
          <w:spacing w:val="-3"/>
          <w:sz w:val="24"/>
          <w:szCs w:val="24"/>
        </w:rPr>
        <w:t xml:space="preserve"> </w:t>
      </w:r>
      <w:r w:rsidRPr="00721B6F">
        <w:rPr>
          <w:b/>
          <w:sz w:val="24"/>
          <w:szCs w:val="24"/>
        </w:rPr>
        <w:t>та обласного</w:t>
      </w:r>
      <w:r w:rsidRPr="00721B6F">
        <w:rPr>
          <w:b/>
          <w:spacing w:val="40"/>
          <w:sz w:val="24"/>
          <w:szCs w:val="24"/>
        </w:rPr>
        <w:t xml:space="preserve"> </w:t>
      </w:r>
      <w:r w:rsidRPr="00721B6F">
        <w:rPr>
          <w:b/>
          <w:sz w:val="24"/>
          <w:szCs w:val="24"/>
        </w:rPr>
        <w:t>рівня</w:t>
      </w:r>
      <w:r w:rsidRPr="00721B6F">
        <w:rPr>
          <w:b/>
          <w:spacing w:val="80"/>
          <w:sz w:val="24"/>
          <w:szCs w:val="24"/>
        </w:rPr>
        <w:t xml:space="preserve"> </w:t>
      </w:r>
      <w:r w:rsidRPr="00721B6F">
        <w:rPr>
          <w:b/>
          <w:sz w:val="24"/>
          <w:szCs w:val="24"/>
        </w:rPr>
        <w:t xml:space="preserve">за рахунок коштів </w:t>
      </w:r>
      <w:r w:rsidR="00975891" w:rsidRPr="00721B6F">
        <w:rPr>
          <w:b/>
          <w:sz w:val="24"/>
          <w:szCs w:val="24"/>
        </w:rPr>
        <w:t>місцевог</w:t>
      </w:r>
      <w:r w:rsidR="00230B20" w:rsidRPr="00721B6F">
        <w:rPr>
          <w:b/>
          <w:sz w:val="24"/>
          <w:szCs w:val="24"/>
        </w:rPr>
        <w:t>о</w:t>
      </w:r>
      <w:r w:rsidRPr="00721B6F">
        <w:rPr>
          <w:b/>
          <w:sz w:val="24"/>
          <w:szCs w:val="24"/>
        </w:rPr>
        <w:t xml:space="preserve"> бюджету</w:t>
      </w:r>
    </w:p>
    <w:p w14:paraId="5E024AFF" w14:textId="31D298C0" w:rsidR="00982EC9" w:rsidRDefault="007C59FF" w:rsidP="00D06E31">
      <w:pPr>
        <w:pStyle w:val="a5"/>
        <w:numPr>
          <w:ilvl w:val="1"/>
          <w:numId w:val="2"/>
        </w:numPr>
        <w:tabs>
          <w:tab w:val="left" w:pos="821"/>
        </w:tabs>
        <w:spacing w:before="272"/>
        <w:ind w:left="821" w:right="370"/>
        <w:jc w:val="both"/>
        <w:rPr>
          <w:sz w:val="24"/>
        </w:rPr>
      </w:pPr>
      <w:r>
        <w:rPr>
          <w:sz w:val="24"/>
        </w:rPr>
        <w:t>Цей порядок визначає механізм забезпечення харчуванням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 рахунок коштів </w:t>
      </w:r>
      <w:r w:rsidR="00975891">
        <w:rPr>
          <w:sz w:val="24"/>
        </w:rPr>
        <w:t>місцевого</w:t>
      </w:r>
      <w:r>
        <w:rPr>
          <w:sz w:val="24"/>
        </w:rPr>
        <w:t xml:space="preserve"> бюджету учасників спортивних заходів </w:t>
      </w:r>
      <w:r w:rsidR="007F3490">
        <w:rPr>
          <w:sz w:val="24"/>
        </w:rPr>
        <w:t>територіального</w:t>
      </w:r>
      <w:r>
        <w:rPr>
          <w:sz w:val="24"/>
        </w:rPr>
        <w:t xml:space="preserve"> та обласного рівня.</w:t>
      </w:r>
    </w:p>
    <w:p w14:paraId="19040E5A" w14:textId="73BDCF48" w:rsidR="00982EC9" w:rsidRDefault="007C59FF" w:rsidP="00D06E31">
      <w:pPr>
        <w:pStyle w:val="a5"/>
        <w:numPr>
          <w:ilvl w:val="1"/>
          <w:numId w:val="2"/>
        </w:numPr>
        <w:tabs>
          <w:tab w:val="left" w:pos="821"/>
        </w:tabs>
        <w:ind w:left="821" w:right="366"/>
        <w:jc w:val="both"/>
        <w:rPr>
          <w:sz w:val="24"/>
        </w:rPr>
      </w:pP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-1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13"/>
          <w:sz w:val="24"/>
        </w:rPr>
        <w:t xml:space="preserve"> </w:t>
      </w:r>
      <w:r>
        <w:rPr>
          <w:sz w:val="24"/>
        </w:rPr>
        <w:t>учасники,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яких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забезпечуються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харчуванням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коштів </w:t>
      </w:r>
      <w:r w:rsidR="00975891">
        <w:rPr>
          <w:sz w:val="24"/>
        </w:rPr>
        <w:t>місцевого</w:t>
      </w:r>
      <w:r>
        <w:rPr>
          <w:sz w:val="24"/>
        </w:rPr>
        <w:t xml:space="preserve"> бюджету, належать:</w:t>
      </w:r>
    </w:p>
    <w:p w14:paraId="4BA753E2" w14:textId="44F64A23" w:rsidR="00982EC9" w:rsidRDefault="007C59FF" w:rsidP="00D06E31">
      <w:pPr>
        <w:pStyle w:val="a5"/>
        <w:numPr>
          <w:ilvl w:val="2"/>
          <w:numId w:val="2"/>
        </w:numPr>
        <w:tabs>
          <w:tab w:val="left" w:pos="1208"/>
        </w:tabs>
        <w:ind w:left="821" w:right="361" w:firstLine="0"/>
        <w:jc w:val="both"/>
        <w:rPr>
          <w:sz w:val="24"/>
        </w:rPr>
      </w:pPr>
      <w:r>
        <w:rPr>
          <w:sz w:val="24"/>
        </w:rPr>
        <w:t>спортивні заходи, включені до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Єдиного календарного плану фізкультурно- оздоровчих та спортивних заходів </w:t>
      </w:r>
      <w:r w:rsidR="007F3490">
        <w:rPr>
          <w:sz w:val="24"/>
        </w:rPr>
        <w:t>сільської</w:t>
      </w:r>
      <w:r>
        <w:rPr>
          <w:sz w:val="24"/>
        </w:rPr>
        <w:t xml:space="preserve"> ради і області на відповідний рік з видів спорту, затвердженого </w:t>
      </w:r>
      <w:r w:rsidR="00E97F3A">
        <w:rPr>
          <w:sz w:val="24"/>
        </w:rPr>
        <w:t xml:space="preserve">розпорядженням сільського голови </w:t>
      </w:r>
      <w:proofErr w:type="spellStart"/>
      <w:r w:rsidR="007F3490">
        <w:rPr>
          <w:sz w:val="24"/>
        </w:rPr>
        <w:t>Барашівської</w:t>
      </w:r>
      <w:proofErr w:type="spellEnd"/>
      <w:r w:rsidR="007F3490">
        <w:rPr>
          <w:sz w:val="24"/>
        </w:rPr>
        <w:t xml:space="preserve"> сільської </w:t>
      </w:r>
      <w:r>
        <w:rPr>
          <w:sz w:val="24"/>
        </w:rPr>
        <w:t>ради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40"/>
          <w:sz w:val="24"/>
        </w:rPr>
        <w:t xml:space="preserve"> </w:t>
      </w:r>
      <w:r>
        <w:rPr>
          <w:sz w:val="24"/>
        </w:rPr>
        <w:t>національно-патріотичного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виховання,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молоді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спорту Житомирської обласної державної адміністрації, зокрема турніри, спартакіади, спортивні</w:t>
      </w:r>
      <w:r>
        <w:rPr>
          <w:spacing w:val="-12"/>
          <w:sz w:val="24"/>
        </w:rPr>
        <w:t xml:space="preserve"> </w:t>
      </w:r>
      <w:r>
        <w:rPr>
          <w:sz w:val="24"/>
        </w:rPr>
        <w:t>ігри,</w:t>
      </w:r>
      <w:r>
        <w:rPr>
          <w:spacing w:val="-10"/>
          <w:sz w:val="24"/>
        </w:rPr>
        <w:t xml:space="preserve"> </w:t>
      </w:r>
      <w:r>
        <w:rPr>
          <w:sz w:val="24"/>
        </w:rPr>
        <w:t>чемпіонати,</w:t>
      </w:r>
      <w:r>
        <w:rPr>
          <w:spacing w:val="40"/>
          <w:sz w:val="24"/>
        </w:rPr>
        <w:t xml:space="preserve"> </w:t>
      </w:r>
      <w:r>
        <w:rPr>
          <w:sz w:val="24"/>
        </w:rPr>
        <w:t>офіційні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обласні</w:t>
      </w:r>
      <w:r>
        <w:rPr>
          <w:spacing w:val="40"/>
          <w:sz w:val="24"/>
        </w:rPr>
        <w:t xml:space="preserve"> </w:t>
      </w:r>
      <w:r>
        <w:rPr>
          <w:sz w:val="24"/>
        </w:rPr>
        <w:t>навчально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тренувальні</w:t>
      </w:r>
      <w:r>
        <w:rPr>
          <w:spacing w:val="-9"/>
          <w:sz w:val="24"/>
        </w:rPr>
        <w:t xml:space="preserve"> </w:t>
      </w:r>
      <w:r>
        <w:rPr>
          <w:sz w:val="24"/>
        </w:rPr>
        <w:t>збори</w:t>
      </w:r>
      <w:r>
        <w:rPr>
          <w:spacing w:val="-9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2"/>
          <w:sz w:val="24"/>
        </w:rPr>
        <w:t xml:space="preserve"> </w:t>
      </w:r>
      <w:r>
        <w:rPr>
          <w:sz w:val="24"/>
        </w:rPr>
        <w:t>та спортсменів</w:t>
      </w:r>
      <w:r>
        <w:rPr>
          <w:spacing w:val="-4"/>
          <w:sz w:val="24"/>
        </w:rPr>
        <w:t xml:space="preserve"> </w:t>
      </w:r>
      <w:r w:rsidR="00850EC3">
        <w:rPr>
          <w:sz w:val="24"/>
        </w:rPr>
        <w:t>сільської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видів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3"/>
          <w:sz w:val="24"/>
        </w:rPr>
        <w:t xml:space="preserve"> </w:t>
      </w:r>
      <w:r>
        <w:rPr>
          <w:sz w:val="24"/>
        </w:rPr>
        <w:t>інші</w:t>
      </w:r>
      <w:r>
        <w:rPr>
          <w:spacing w:val="-3"/>
          <w:sz w:val="24"/>
        </w:rPr>
        <w:t xml:space="preserve"> </w:t>
      </w:r>
      <w:r>
        <w:rPr>
          <w:sz w:val="24"/>
        </w:rPr>
        <w:t>фізкультурно –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оздоровчі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спортивні заходи з видів спорту;</w:t>
      </w:r>
    </w:p>
    <w:p w14:paraId="6D49DFFD" w14:textId="1CEC8BBD" w:rsidR="00982EC9" w:rsidRDefault="007C59FF" w:rsidP="00D06E31">
      <w:pPr>
        <w:pStyle w:val="a5"/>
        <w:numPr>
          <w:ilvl w:val="2"/>
          <w:numId w:val="2"/>
        </w:numPr>
        <w:tabs>
          <w:tab w:val="left" w:pos="1019"/>
        </w:tabs>
        <w:spacing w:before="1"/>
        <w:ind w:left="821" w:right="978" w:firstLine="0"/>
        <w:jc w:val="both"/>
        <w:rPr>
          <w:sz w:val="24"/>
        </w:rPr>
      </w:pPr>
      <w:r>
        <w:rPr>
          <w:sz w:val="24"/>
        </w:rPr>
        <w:t>спортивні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фізкультурно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оздоровчі</w:t>
      </w:r>
      <w:r>
        <w:rPr>
          <w:spacing w:val="40"/>
          <w:sz w:val="24"/>
        </w:rPr>
        <w:t xml:space="preserve"> </w:t>
      </w:r>
      <w:r>
        <w:rPr>
          <w:sz w:val="24"/>
        </w:rPr>
        <w:t>заходи,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федераціями</w:t>
      </w:r>
      <w:r>
        <w:rPr>
          <w:spacing w:val="-3"/>
          <w:sz w:val="24"/>
        </w:rPr>
        <w:t xml:space="preserve"> </w:t>
      </w:r>
      <w:r>
        <w:rPr>
          <w:sz w:val="24"/>
        </w:rPr>
        <w:t>з видів спорту,</w:t>
      </w:r>
      <w:r>
        <w:rPr>
          <w:spacing w:val="40"/>
          <w:sz w:val="24"/>
        </w:rPr>
        <w:t xml:space="preserve"> </w:t>
      </w:r>
      <w:r w:rsidR="004D2832">
        <w:rPr>
          <w:sz w:val="24"/>
        </w:rPr>
        <w:t>що фінансуються з місцевого</w:t>
      </w:r>
      <w:r>
        <w:rPr>
          <w:sz w:val="24"/>
        </w:rPr>
        <w:t xml:space="preserve"> бюджету.</w:t>
      </w:r>
    </w:p>
    <w:p w14:paraId="4622D369" w14:textId="639AD59B" w:rsidR="00982EC9" w:rsidRDefault="007C59FF" w:rsidP="00D06E31">
      <w:pPr>
        <w:pStyle w:val="a5"/>
        <w:numPr>
          <w:ilvl w:val="1"/>
          <w:numId w:val="2"/>
        </w:numPr>
        <w:tabs>
          <w:tab w:val="left" w:pos="810"/>
          <w:tab w:val="left" w:pos="881"/>
          <w:tab w:val="left" w:pos="6236"/>
          <w:tab w:val="left" w:pos="7064"/>
          <w:tab w:val="left" w:pos="7205"/>
        </w:tabs>
        <w:ind w:left="810" w:right="368" w:hanging="348"/>
        <w:jc w:val="both"/>
        <w:rPr>
          <w:sz w:val="24"/>
        </w:rPr>
      </w:pPr>
      <w:r>
        <w:rPr>
          <w:sz w:val="24"/>
        </w:rPr>
        <w:t xml:space="preserve">За рахунок коштів </w:t>
      </w:r>
      <w:r w:rsidR="004D2832">
        <w:rPr>
          <w:sz w:val="24"/>
        </w:rPr>
        <w:t>місцевого</w:t>
      </w:r>
      <w:r>
        <w:rPr>
          <w:sz w:val="24"/>
        </w:rPr>
        <w:t xml:space="preserve"> бюджету харчуванням, добовими забезпечуються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під час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40"/>
          <w:sz w:val="24"/>
        </w:rPr>
        <w:t xml:space="preserve"> </w:t>
      </w:r>
      <w:r>
        <w:rPr>
          <w:sz w:val="24"/>
        </w:rPr>
        <w:t>заходів: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спортсмени,</w:t>
      </w:r>
      <w:r>
        <w:rPr>
          <w:spacing w:val="40"/>
          <w:sz w:val="24"/>
        </w:rPr>
        <w:t xml:space="preserve"> </w:t>
      </w:r>
      <w:r w:rsidR="004D2832">
        <w:rPr>
          <w:sz w:val="24"/>
        </w:rPr>
        <w:t>тренери,</w:t>
      </w:r>
      <w:r w:rsidR="004D2832">
        <w:rPr>
          <w:sz w:val="24"/>
        </w:rPr>
        <w:tab/>
      </w:r>
      <w:r>
        <w:rPr>
          <w:sz w:val="24"/>
        </w:rPr>
        <w:t>спортивні</w:t>
      </w:r>
      <w:r>
        <w:rPr>
          <w:spacing w:val="34"/>
          <w:sz w:val="24"/>
        </w:rPr>
        <w:t xml:space="preserve"> </w:t>
      </w:r>
      <w:r>
        <w:rPr>
          <w:sz w:val="24"/>
        </w:rPr>
        <w:t>судді</w:t>
      </w:r>
      <w:r>
        <w:rPr>
          <w:spacing w:val="35"/>
          <w:sz w:val="24"/>
        </w:rPr>
        <w:t xml:space="preserve"> </w:t>
      </w:r>
      <w:r>
        <w:rPr>
          <w:sz w:val="24"/>
        </w:rPr>
        <w:t>та</w:t>
      </w:r>
      <w:r>
        <w:rPr>
          <w:spacing w:val="34"/>
          <w:sz w:val="24"/>
        </w:rPr>
        <w:t xml:space="preserve"> </w:t>
      </w:r>
      <w:r>
        <w:rPr>
          <w:sz w:val="24"/>
        </w:rPr>
        <w:t>інші фахівці,</w:t>
      </w:r>
      <w:r>
        <w:rPr>
          <w:spacing w:val="40"/>
          <w:sz w:val="24"/>
        </w:rPr>
        <w:t xml:space="preserve"> </w:t>
      </w:r>
      <w:r>
        <w:rPr>
          <w:sz w:val="24"/>
        </w:rPr>
        <w:t>які</w:t>
      </w:r>
      <w:r>
        <w:rPr>
          <w:spacing w:val="40"/>
          <w:sz w:val="24"/>
        </w:rPr>
        <w:t xml:space="preserve"> </w:t>
      </w:r>
      <w:r>
        <w:rPr>
          <w:sz w:val="24"/>
        </w:rPr>
        <w:t>забезпечують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40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40"/>
          <w:sz w:val="24"/>
        </w:rPr>
        <w:t xml:space="preserve"> </w:t>
      </w:r>
      <w:r>
        <w:rPr>
          <w:sz w:val="24"/>
        </w:rPr>
        <w:t>таких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організатори заходів,</w:t>
      </w:r>
      <w:r>
        <w:rPr>
          <w:spacing w:val="80"/>
          <w:sz w:val="24"/>
        </w:rPr>
        <w:t xml:space="preserve"> </w:t>
      </w:r>
      <w:r>
        <w:rPr>
          <w:sz w:val="24"/>
        </w:rPr>
        <w:t>допоміжні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обслуговуючі</w:t>
      </w:r>
      <w:r>
        <w:rPr>
          <w:spacing w:val="80"/>
          <w:sz w:val="24"/>
        </w:rPr>
        <w:t xml:space="preserve"> </w:t>
      </w:r>
      <w:r>
        <w:rPr>
          <w:sz w:val="24"/>
        </w:rPr>
        <w:t>працівники),</w:t>
      </w:r>
      <w:r>
        <w:rPr>
          <w:spacing w:val="80"/>
          <w:sz w:val="24"/>
        </w:rPr>
        <w:t xml:space="preserve"> </w:t>
      </w:r>
      <w:r w:rsidR="004D2832">
        <w:rPr>
          <w:sz w:val="24"/>
        </w:rPr>
        <w:t xml:space="preserve">що </w:t>
      </w:r>
      <w:r>
        <w:rPr>
          <w:sz w:val="24"/>
        </w:rPr>
        <w:t>відповідно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положень (регламентів)</w:t>
      </w:r>
      <w:r>
        <w:rPr>
          <w:spacing w:val="40"/>
          <w:sz w:val="24"/>
        </w:rPr>
        <w:t xml:space="preserve"> </w:t>
      </w:r>
      <w:r>
        <w:rPr>
          <w:sz w:val="24"/>
        </w:rPr>
        <w:t>про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40"/>
          <w:sz w:val="24"/>
        </w:rPr>
        <w:t xml:space="preserve"> </w:t>
      </w:r>
      <w:r>
        <w:rPr>
          <w:sz w:val="24"/>
        </w:rPr>
        <w:t>зазначених</w:t>
      </w:r>
      <w:r>
        <w:rPr>
          <w:spacing w:val="40"/>
          <w:sz w:val="24"/>
        </w:rPr>
        <w:t xml:space="preserve"> </w:t>
      </w:r>
      <w:r w:rsidR="004D2832">
        <w:rPr>
          <w:sz w:val="24"/>
        </w:rPr>
        <w:t xml:space="preserve">заходів </w:t>
      </w:r>
      <w:r>
        <w:rPr>
          <w:sz w:val="24"/>
        </w:rPr>
        <w:t>включені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29"/>
          <w:sz w:val="24"/>
        </w:rPr>
        <w:t xml:space="preserve"> </w:t>
      </w:r>
      <w:r>
        <w:rPr>
          <w:sz w:val="24"/>
        </w:rPr>
        <w:t>їх</w:t>
      </w:r>
      <w:r>
        <w:rPr>
          <w:spacing w:val="38"/>
          <w:sz w:val="24"/>
        </w:rPr>
        <w:t xml:space="preserve"> </w:t>
      </w:r>
      <w:r>
        <w:rPr>
          <w:sz w:val="24"/>
        </w:rPr>
        <w:t>учасників згідно з розпорядчим актом організатора, який проводить спортивний захід.</w:t>
      </w:r>
    </w:p>
    <w:p w14:paraId="41154F91" w14:textId="51E92CAC" w:rsidR="00982EC9" w:rsidRDefault="007C59FF" w:rsidP="00D06E31">
      <w:pPr>
        <w:pStyle w:val="a5"/>
        <w:numPr>
          <w:ilvl w:val="1"/>
          <w:numId w:val="2"/>
        </w:numPr>
        <w:tabs>
          <w:tab w:val="left" w:pos="810"/>
          <w:tab w:val="left" w:pos="874"/>
        </w:tabs>
        <w:ind w:left="810" w:right="365" w:hanging="288"/>
        <w:jc w:val="both"/>
        <w:rPr>
          <w:sz w:val="24"/>
        </w:rPr>
      </w:pPr>
      <w:r>
        <w:rPr>
          <w:sz w:val="24"/>
        </w:rPr>
        <w:tab/>
        <w:t>Під час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проведення спортивних</w:t>
      </w:r>
      <w:r>
        <w:rPr>
          <w:spacing w:val="80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організатор,</w:t>
      </w:r>
      <w:r>
        <w:rPr>
          <w:spacing w:val="80"/>
          <w:sz w:val="24"/>
        </w:rPr>
        <w:t xml:space="preserve"> </w:t>
      </w:r>
      <w:r>
        <w:rPr>
          <w:sz w:val="24"/>
        </w:rPr>
        <w:t>який</w:t>
      </w:r>
      <w:r>
        <w:rPr>
          <w:spacing w:val="80"/>
          <w:sz w:val="24"/>
        </w:rPr>
        <w:t xml:space="preserve"> </w:t>
      </w:r>
      <w:r>
        <w:rPr>
          <w:sz w:val="24"/>
        </w:rPr>
        <w:t>їх</w:t>
      </w:r>
      <w:r>
        <w:rPr>
          <w:spacing w:val="40"/>
          <w:sz w:val="24"/>
        </w:rPr>
        <w:t xml:space="preserve">  </w:t>
      </w:r>
      <w:r>
        <w:rPr>
          <w:sz w:val="24"/>
        </w:rPr>
        <w:t>проводить, забезпечує</w:t>
      </w:r>
      <w:r>
        <w:rPr>
          <w:spacing w:val="40"/>
          <w:sz w:val="24"/>
        </w:rPr>
        <w:t xml:space="preserve"> </w:t>
      </w:r>
      <w:r>
        <w:rPr>
          <w:sz w:val="24"/>
        </w:rPr>
        <w:t>харчуванням учасників відповідно до положення ( регламенту ) про проведення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зазначених заходів та норм витрат на забезпечення харчуванням (добовими ) одного учасника спортивних заходів </w:t>
      </w:r>
      <w:r w:rsidR="007F3490">
        <w:rPr>
          <w:sz w:val="24"/>
        </w:rPr>
        <w:t>територіального</w:t>
      </w:r>
      <w:r>
        <w:rPr>
          <w:sz w:val="24"/>
        </w:rPr>
        <w:t xml:space="preserve"> та обласного рівня.</w:t>
      </w:r>
    </w:p>
    <w:p w14:paraId="699A4125" w14:textId="77777777" w:rsidR="00982EC9" w:rsidRDefault="007C59FF" w:rsidP="00D06E31">
      <w:pPr>
        <w:pStyle w:val="a5"/>
        <w:numPr>
          <w:ilvl w:val="1"/>
          <w:numId w:val="2"/>
        </w:numPr>
        <w:tabs>
          <w:tab w:val="left" w:pos="762"/>
          <w:tab w:val="left" w:pos="810"/>
        </w:tabs>
        <w:ind w:left="810" w:right="365" w:hanging="288"/>
        <w:jc w:val="both"/>
        <w:rPr>
          <w:sz w:val="24"/>
        </w:rPr>
      </w:pPr>
      <w:r>
        <w:rPr>
          <w:sz w:val="24"/>
        </w:rPr>
        <w:t>Організатор,</w:t>
      </w:r>
      <w:r>
        <w:rPr>
          <w:spacing w:val="-4"/>
          <w:sz w:val="24"/>
        </w:rPr>
        <w:t xml:space="preserve"> </w:t>
      </w:r>
      <w:r>
        <w:rPr>
          <w:sz w:val="24"/>
        </w:rPr>
        <w:t>який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захід</w:t>
      </w:r>
      <w:r>
        <w:rPr>
          <w:spacing w:val="40"/>
          <w:sz w:val="24"/>
        </w:rPr>
        <w:t xml:space="preserve"> </w:t>
      </w:r>
      <w:r>
        <w:rPr>
          <w:sz w:val="24"/>
        </w:rPr>
        <w:t>виплачує</w:t>
      </w:r>
      <w:r>
        <w:rPr>
          <w:spacing w:val="-5"/>
          <w:sz w:val="24"/>
        </w:rPr>
        <w:t xml:space="preserve"> </w:t>
      </w:r>
      <w:r>
        <w:rPr>
          <w:sz w:val="24"/>
        </w:rPr>
        <w:t>кошти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учасникам</w:t>
      </w:r>
      <w:r>
        <w:rPr>
          <w:spacing w:val="80"/>
          <w:sz w:val="24"/>
        </w:rPr>
        <w:t xml:space="preserve"> </w:t>
      </w:r>
      <w:r>
        <w:rPr>
          <w:sz w:val="24"/>
        </w:rPr>
        <w:t>готівкою</w:t>
      </w:r>
      <w:r>
        <w:rPr>
          <w:spacing w:val="-6"/>
          <w:sz w:val="24"/>
        </w:rPr>
        <w:t xml:space="preserve"> </w:t>
      </w:r>
      <w:r>
        <w:rPr>
          <w:sz w:val="24"/>
        </w:rPr>
        <w:t>з урахуванням встановлених добових норм і коефіцієнтів відповідно до груп видів спорту, виду спортивного заходу.</w:t>
      </w:r>
    </w:p>
    <w:p w14:paraId="5DC20F9E" w14:textId="77777777" w:rsidR="00982EC9" w:rsidRDefault="00982EC9" w:rsidP="00D06E31">
      <w:pPr>
        <w:pStyle w:val="a3"/>
        <w:jc w:val="both"/>
      </w:pPr>
    </w:p>
    <w:p w14:paraId="78DDFECE" w14:textId="3787039F" w:rsidR="00982EC9" w:rsidRDefault="00982EC9" w:rsidP="00D06E31">
      <w:pPr>
        <w:pStyle w:val="a3"/>
        <w:jc w:val="both"/>
      </w:pPr>
    </w:p>
    <w:p w14:paraId="51A2BB9C" w14:textId="6B042922" w:rsidR="00850EC3" w:rsidRDefault="00850EC3" w:rsidP="00D06E31">
      <w:pPr>
        <w:pStyle w:val="a3"/>
        <w:jc w:val="both"/>
      </w:pPr>
    </w:p>
    <w:p w14:paraId="19AAF8E9" w14:textId="77777777" w:rsidR="00850EC3" w:rsidRDefault="00850EC3" w:rsidP="00D06E31">
      <w:pPr>
        <w:pStyle w:val="a3"/>
        <w:jc w:val="both"/>
      </w:pPr>
    </w:p>
    <w:p w14:paraId="43311646" w14:textId="77777777" w:rsidR="007F3490" w:rsidRDefault="007F3490" w:rsidP="00D06E31">
      <w:pPr>
        <w:pStyle w:val="a3"/>
        <w:tabs>
          <w:tab w:val="left" w:pos="7536"/>
        </w:tabs>
        <w:jc w:val="both"/>
      </w:pPr>
    </w:p>
    <w:p w14:paraId="5063FF56" w14:textId="77777777" w:rsidR="007F3490" w:rsidRDefault="007F3490" w:rsidP="00D06E31">
      <w:pPr>
        <w:pStyle w:val="a3"/>
        <w:tabs>
          <w:tab w:val="left" w:pos="7536"/>
        </w:tabs>
        <w:jc w:val="both"/>
      </w:pPr>
    </w:p>
    <w:p w14:paraId="49274B2C" w14:textId="27CFA243" w:rsidR="00982EC9" w:rsidRDefault="004D2832" w:rsidP="00D06E31">
      <w:pPr>
        <w:pStyle w:val="a3"/>
        <w:tabs>
          <w:tab w:val="left" w:pos="7536"/>
        </w:tabs>
        <w:jc w:val="both"/>
      </w:pPr>
      <w:r>
        <w:t xml:space="preserve">          </w:t>
      </w:r>
      <w:r w:rsidR="007F3490">
        <w:t>Сільський г</w:t>
      </w:r>
      <w:r w:rsidR="007C59FF">
        <w:rPr>
          <w:spacing w:val="-2"/>
        </w:rPr>
        <w:t>олов</w:t>
      </w:r>
      <w:r w:rsidR="007F3490">
        <w:rPr>
          <w:spacing w:val="-2"/>
        </w:rPr>
        <w:t>а</w:t>
      </w:r>
      <w:r w:rsidR="007F3490">
        <w:t xml:space="preserve">                                                </w:t>
      </w:r>
      <w:r>
        <w:t xml:space="preserve">                 </w:t>
      </w:r>
      <w:r w:rsidR="007F3490">
        <w:t xml:space="preserve">  </w:t>
      </w:r>
      <w:r w:rsidR="007C59FF">
        <w:t>Ол</w:t>
      </w:r>
      <w:r w:rsidR="007F3490">
        <w:t>ександр ЗІНЧЕНКО</w:t>
      </w:r>
    </w:p>
    <w:p w14:paraId="037BC31C" w14:textId="77777777" w:rsidR="00982EC9" w:rsidRDefault="00982EC9" w:rsidP="00D06E31">
      <w:pPr>
        <w:jc w:val="both"/>
        <w:sectPr w:rsidR="00982EC9" w:rsidSect="00721B6F">
          <w:pgSz w:w="11910" w:h="16840"/>
          <w:pgMar w:top="850" w:right="850" w:bottom="850" w:left="1701" w:header="720" w:footer="720" w:gutter="0"/>
          <w:cols w:space="720"/>
          <w:docGrid w:linePitch="299"/>
        </w:sectPr>
      </w:pPr>
    </w:p>
    <w:p w14:paraId="3DF8C0C5" w14:textId="77777777" w:rsidR="00982EC9" w:rsidRPr="00721B6F" w:rsidRDefault="007C59FF" w:rsidP="00721B6F">
      <w:pPr>
        <w:pStyle w:val="a3"/>
        <w:spacing w:before="62"/>
        <w:ind w:left="5632"/>
        <w:jc w:val="center"/>
        <w:rPr>
          <w:b/>
          <w:bCs/>
        </w:rPr>
      </w:pPr>
      <w:r w:rsidRPr="00721B6F">
        <w:rPr>
          <w:b/>
          <w:bCs/>
          <w:spacing w:val="-2"/>
        </w:rPr>
        <w:lastRenderedPageBreak/>
        <w:t>ЗАТВЕРДЖЕНО</w:t>
      </w:r>
    </w:p>
    <w:p w14:paraId="295F1753" w14:textId="0BDC6FD4" w:rsidR="00CA7B64" w:rsidRPr="00721B6F" w:rsidRDefault="007C59FF" w:rsidP="00721B6F">
      <w:pPr>
        <w:pStyle w:val="a3"/>
        <w:ind w:left="5632"/>
        <w:jc w:val="center"/>
      </w:pPr>
      <w:r w:rsidRPr="00721B6F">
        <w:t>Рішення</w:t>
      </w:r>
      <w:r w:rsidR="006F1FE2" w:rsidRPr="00721B6F">
        <w:t xml:space="preserve">м </w:t>
      </w:r>
      <w:r w:rsidR="00721B6F" w:rsidRPr="00721B6F">
        <w:t>35</w:t>
      </w:r>
      <w:r w:rsidR="006F1FE2" w:rsidRPr="00721B6F">
        <w:rPr>
          <w:spacing w:val="-8"/>
        </w:rPr>
        <w:t xml:space="preserve"> </w:t>
      </w:r>
      <w:r w:rsidRPr="00721B6F">
        <w:t>сесії</w:t>
      </w:r>
      <w:r w:rsidR="00721B6F" w:rsidRPr="00721B6F">
        <w:t xml:space="preserve"> 8 скликання</w:t>
      </w:r>
      <w:r w:rsidRPr="00721B6F">
        <w:rPr>
          <w:spacing w:val="-8"/>
        </w:rPr>
        <w:t xml:space="preserve"> </w:t>
      </w:r>
      <w:r w:rsidR="009E3C11" w:rsidRPr="00721B6F">
        <w:br/>
      </w:r>
      <w:proofErr w:type="spellStart"/>
      <w:r w:rsidR="009E3C11" w:rsidRPr="00721B6F">
        <w:t>Барашівської</w:t>
      </w:r>
      <w:proofErr w:type="spellEnd"/>
      <w:r w:rsidR="009E3C11" w:rsidRPr="00721B6F">
        <w:t xml:space="preserve"> </w:t>
      </w:r>
      <w:r w:rsidRPr="00721B6F">
        <w:t>с</w:t>
      </w:r>
      <w:r w:rsidR="009E3C11" w:rsidRPr="00721B6F">
        <w:t>ільсько</w:t>
      </w:r>
      <w:r w:rsidRPr="00721B6F">
        <w:t>ї</w:t>
      </w:r>
      <w:r w:rsidRPr="00721B6F">
        <w:rPr>
          <w:spacing w:val="-11"/>
        </w:rPr>
        <w:t xml:space="preserve"> </w:t>
      </w:r>
      <w:r w:rsidRPr="00721B6F">
        <w:t>ради</w:t>
      </w:r>
    </w:p>
    <w:p w14:paraId="59A1D5FE" w14:textId="27B7907C" w:rsidR="00982EC9" w:rsidRPr="0084654B" w:rsidRDefault="00721B6F" w:rsidP="00721B6F">
      <w:pPr>
        <w:pStyle w:val="a3"/>
        <w:ind w:left="5632"/>
        <w:jc w:val="center"/>
        <w:rPr>
          <w:lang w:val="ru-RU"/>
        </w:rPr>
      </w:pP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23</w:t>
      </w:r>
      <w:r w:rsidR="009E3C11" w:rsidRPr="00721B6F">
        <w:t xml:space="preserve"> квітня</w:t>
      </w:r>
      <w:r w:rsidR="007C59FF" w:rsidRPr="00721B6F">
        <w:t xml:space="preserve"> 202</w:t>
      </w:r>
      <w:r w:rsidR="009E3C11" w:rsidRPr="00721B6F">
        <w:t>4</w:t>
      </w:r>
      <w:r w:rsidR="007C59FF" w:rsidRPr="00721B6F">
        <w:t xml:space="preserve"> р.</w:t>
      </w:r>
      <w:r w:rsidR="007C59FF" w:rsidRPr="00721B6F">
        <w:rPr>
          <w:spacing w:val="40"/>
        </w:rPr>
        <w:t xml:space="preserve"> </w:t>
      </w:r>
      <w:r w:rsidR="007C59FF" w:rsidRPr="00721B6F">
        <w:t>№</w:t>
      </w:r>
      <w:r w:rsidR="0084654B">
        <w:rPr>
          <w:lang w:val="ru-RU"/>
        </w:rPr>
        <w:t xml:space="preserve"> 2270</w:t>
      </w:r>
    </w:p>
    <w:p w14:paraId="4BAA37CB" w14:textId="77777777" w:rsidR="006F1FE2" w:rsidRPr="00721B6F" w:rsidRDefault="006F1FE2" w:rsidP="00D06E31">
      <w:pPr>
        <w:pStyle w:val="a3"/>
        <w:ind w:left="5632"/>
        <w:jc w:val="center"/>
      </w:pPr>
    </w:p>
    <w:p w14:paraId="309B6184" w14:textId="59B08220" w:rsidR="00982EC9" w:rsidRPr="00721B6F" w:rsidRDefault="007C59FF" w:rsidP="00D06E31">
      <w:pPr>
        <w:jc w:val="center"/>
        <w:rPr>
          <w:b/>
          <w:sz w:val="24"/>
          <w:szCs w:val="24"/>
        </w:rPr>
      </w:pPr>
      <w:r w:rsidRPr="00721B6F">
        <w:rPr>
          <w:b/>
          <w:sz w:val="24"/>
          <w:szCs w:val="24"/>
        </w:rPr>
        <w:t xml:space="preserve">Норми витрат на забезпечення одного учасника </w:t>
      </w:r>
      <w:r w:rsidR="009E3C11" w:rsidRPr="00721B6F">
        <w:rPr>
          <w:b/>
          <w:sz w:val="24"/>
          <w:szCs w:val="24"/>
        </w:rPr>
        <w:t>територіальних</w:t>
      </w:r>
      <w:r w:rsidRPr="00721B6F">
        <w:rPr>
          <w:b/>
          <w:sz w:val="24"/>
          <w:szCs w:val="24"/>
        </w:rPr>
        <w:t xml:space="preserve"> спортивних заходів за рахунок коштів </w:t>
      </w:r>
      <w:r w:rsidR="00850EC3" w:rsidRPr="00721B6F">
        <w:rPr>
          <w:b/>
          <w:sz w:val="24"/>
          <w:szCs w:val="24"/>
        </w:rPr>
        <w:t>місцевого</w:t>
      </w:r>
      <w:r w:rsidRPr="00721B6F">
        <w:rPr>
          <w:b/>
          <w:sz w:val="24"/>
          <w:szCs w:val="24"/>
        </w:rPr>
        <w:t xml:space="preserve"> бюджету</w:t>
      </w:r>
    </w:p>
    <w:p w14:paraId="53F8E28A" w14:textId="75648E1E" w:rsidR="00982EC9" w:rsidRPr="00721B6F" w:rsidRDefault="007C59FF" w:rsidP="00D06E31">
      <w:pPr>
        <w:pStyle w:val="a5"/>
        <w:numPr>
          <w:ilvl w:val="0"/>
          <w:numId w:val="1"/>
        </w:numPr>
        <w:tabs>
          <w:tab w:val="left" w:pos="521"/>
        </w:tabs>
        <w:spacing w:before="272"/>
        <w:ind w:left="521" w:hanging="359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Затвердити</w:t>
      </w:r>
      <w:r w:rsidRPr="00721B6F">
        <w:rPr>
          <w:spacing w:val="-3"/>
          <w:sz w:val="24"/>
          <w:szCs w:val="24"/>
        </w:rPr>
        <w:t xml:space="preserve"> </w:t>
      </w:r>
      <w:r w:rsidRPr="00721B6F">
        <w:rPr>
          <w:sz w:val="24"/>
          <w:szCs w:val="24"/>
        </w:rPr>
        <w:t>норми</w:t>
      </w:r>
      <w:r w:rsidRPr="00721B6F">
        <w:rPr>
          <w:spacing w:val="-5"/>
          <w:sz w:val="24"/>
          <w:szCs w:val="24"/>
        </w:rPr>
        <w:t xml:space="preserve"> </w:t>
      </w:r>
      <w:r w:rsidRPr="00721B6F">
        <w:rPr>
          <w:sz w:val="24"/>
          <w:szCs w:val="24"/>
        </w:rPr>
        <w:t>витрат</w:t>
      </w:r>
      <w:r w:rsidRPr="00721B6F">
        <w:rPr>
          <w:spacing w:val="-3"/>
          <w:sz w:val="24"/>
          <w:szCs w:val="24"/>
        </w:rPr>
        <w:t xml:space="preserve"> </w:t>
      </w:r>
      <w:r w:rsidRPr="00721B6F">
        <w:rPr>
          <w:sz w:val="24"/>
          <w:szCs w:val="24"/>
        </w:rPr>
        <w:t>на</w:t>
      </w:r>
      <w:r w:rsidRPr="00721B6F">
        <w:rPr>
          <w:spacing w:val="-4"/>
          <w:sz w:val="24"/>
          <w:szCs w:val="24"/>
        </w:rPr>
        <w:t xml:space="preserve"> </w:t>
      </w:r>
      <w:r w:rsidRPr="00721B6F">
        <w:rPr>
          <w:sz w:val="24"/>
          <w:szCs w:val="24"/>
        </w:rPr>
        <w:t>проведення</w:t>
      </w:r>
      <w:r w:rsidRPr="00721B6F">
        <w:rPr>
          <w:spacing w:val="-1"/>
          <w:sz w:val="24"/>
          <w:szCs w:val="24"/>
        </w:rPr>
        <w:t xml:space="preserve"> </w:t>
      </w:r>
      <w:r w:rsidR="009E3C11" w:rsidRPr="00721B6F">
        <w:rPr>
          <w:sz w:val="24"/>
          <w:szCs w:val="24"/>
        </w:rPr>
        <w:t>територіальних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спортивних</w:t>
      </w:r>
      <w:r w:rsidRPr="00721B6F">
        <w:rPr>
          <w:spacing w:val="56"/>
          <w:sz w:val="24"/>
          <w:szCs w:val="24"/>
        </w:rPr>
        <w:t xml:space="preserve"> </w:t>
      </w:r>
      <w:r w:rsidRPr="00721B6F">
        <w:rPr>
          <w:spacing w:val="-2"/>
          <w:sz w:val="24"/>
          <w:szCs w:val="24"/>
        </w:rPr>
        <w:t>змагань:</w:t>
      </w:r>
    </w:p>
    <w:p w14:paraId="0E179CF4" w14:textId="77777777" w:rsidR="00982EC9" w:rsidRPr="00721B6F" w:rsidRDefault="007C59FF" w:rsidP="00D06E31">
      <w:pPr>
        <w:pStyle w:val="a5"/>
        <w:numPr>
          <w:ilvl w:val="1"/>
          <w:numId w:val="1"/>
        </w:numPr>
        <w:tabs>
          <w:tab w:val="left" w:pos="648"/>
        </w:tabs>
        <w:spacing w:before="276"/>
        <w:ind w:right="376" w:firstLine="0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Норми</w:t>
      </w:r>
      <w:r w:rsidRPr="00721B6F">
        <w:rPr>
          <w:spacing w:val="33"/>
          <w:sz w:val="24"/>
          <w:szCs w:val="24"/>
        </w:rPr>
        <w:t xml:space="preserve"> </w:t>
      </w:r>
      <w:r w:rsidRPr="00721B6F">
        <w:rPr>
          <w:sz w:val="24"/>
          <w:szCs w:val="24"/>
        </w:rPr>
        <w:t>витрат</w:t>
      </w:r>
      <w:r w:rsidRPr="00721B6F">
        <w:rPr>
          <w:spacing w:val="32"/>
          <w:sz w:val="24"/>
          <w:szCs w:val="24"/>
        </w:rPr>
        <w:t xml:space="preserve"> </w:t>
      </w:r>
      <w:r w:rsidRPr="00721B6F">
        <w:rPr>
          <w:sz w:val="24"/>
          <w:szCs w:val="24"/>
        </w:rPr>
        <w:t>на</w:t>
      </w:r>
      <w:r w:rsidRPr="00721B6F">
        <w:rPr>
          <w:spacing w:val="33"/>
          <w:sz w:val="24"/>
          <w:szCs w:val="24"/>
        </w:rPr>
        <w:t xml:space="preserve"> </w:t>
      </w:r>
      <w:r w:rsidRPr="00721B6F">
        <w:rPr>
          <w:sz w:val="24"/>
          <w:szCs w:val="24"/>
        </w:rPr>
        <w:t>харчування</w:t>
      </w:r>
      <w:r w:rsidRPr="00721B6F">
        <w:rPr>
          <w:spacing w:val="32"/>
          <w:sz w:val="24"/>
          <w:szCs w:val="24"/>
        </w:rPr>
        <w:t xml:space="preserve"> </w:t>
      </w:r>
      <w:r w:rsidRPr="00721B6F">
        <w:rPr>
          <w:sz w:val="24"/>
          <w:szCs w:val="24"/>
        </w:rPr>
        <w:t>з</w:t>
      </w:r>
      <w:r w:rsidRPr="00721B6F">
        <w:rPr>
          <w:spacing w:val="33"/>
          <w:sz w:val="24"/>
          <w:szCs w:val="24"/>
        </w:rPr>
        <w:t xml:space="preserve"> </w:t>
      </w:r>
      <w:r w:rsidRPr="00721B6F">
        <w:rPr>
          <w:sz w:val="24"/>
          <w:szCs w:val="24"/>
        </w:rPr>
        <w:t>розрахунку</w:t>
      </w:r>
      <w:r w:rsidRPr="00721B6F">
        <w:rPr>
          <w:spacing w:val="27"/>
          <w:sz w:val="24"/>
          <w:szCs w:val="24"/>
        </w:rPr>
        <w:t xml:space="preserve"> </w:t>
      </w:r>
      <w:r w:rsidRPr="00721B6F">
        <w:rPr>
          <w:sz w:val="24"/>
          <w:szCs w:val="24"/>
        </w:rPr>
        <w:t>на</w:t>
      </w:r>
      <w:r w:rsidRPr="00721B6F">
        <w:rPr>
          <w:spacing w:val="31"/>
          <w:sz w:val="24"/>
          <w:szCs w:val="24"/>
        </w:rPr>
        <w:t xml:space="preserve"> </w:t>
      </w:r>
      <w:r w:rsidRPr="00721B6F">
        <w:rPr>
          <w:sz w:val="24"/>
          <w:szCs w:val="24"/>
        </w:rPr>
        <w:t>одну</w:t>
      </w:r>
      <w:r w:rsidRPr="00721B6F">
        <w:rPr>
          <w:spacing w:val="27"/>
          <w:sz w:val="24"/>
          <w:szCs w:val="24"/>
        </w:rPr>
        <w:t xml:space="preserve"> </w:t>
      </w:r>
      <w:r w:rsidRPr="00721B6F">
        <w:rPr>
          <w:sz w:val="24"/>
          <w:szCs w:val="24"/>
        </w:rPr>
        <w:t>особу</w:t>
      </w:r>
      <w:r w:rsidRPr="00721B6F">
        <w:rPr>
          <w:spacing w:val="27"/>
          <w:sz w:val="24"/>
          <w:szCs w:val="24"/>
        </w:rPr>
        <w:t xml:space="preserve"> </w:t>
      </w:r>
      <w:r w:rsidRPr="00721B6F">
        <w:rPr>
          <w:sz w:val="24"/>
          <w:szCs w:val="24"/>
        </w:rPr>
        <w:t>на</w:t>
      </w:r>
      <w:r w:rsidRPr="00721B6F">
        <w:rPr>
          <w:spacing w:val="31"/>
          <w:sz w:val="24"/>
          <w:szCs w:val="24"/>
        </w:rPr>
        <w:t xml:space="preserve"> </w:t>
      </w:r>
      <w:r w:rsidRPr="00721B6F">
        <w:rPr>
          <w:sz w:val="24"/>
          <w:szCs w:val="24"/>
        </w:rPr>
        <w:t>добу</w:t>
      </w:r>
      <w:r w:rsidRPr="00721B6F">
        <w:rPr>
          <w:spacing w:val="27"/>
          <w:sz w:val="24"/>
          <w:szCs w:val="24"/>
        </w:rPr>
        <w:t xml:space="preserve"> </w:t>
      </w:r>
      <w:r w:rsidRPr="00721B6F">
        <w:rPr>
          <w:sz w:val="24"/>
          <w:szCs w:val="24"/>
        </w:rPr>
        <w:t>для</w:t>
      </w:r>
      <w:r w:rsidRPr="00721B6F">
        <w:rPr>
          <w:spacing w:val="35"/>
          <w:sz w:val="24"/>
          <w:szCs w:val="24"/>
        </w:rPr>
        <w:t xml:space="preserve"> </w:t>
      </w:r>
      <w:r w:rsidRPr="00721B6F">
        <w:rPr>
          <w:sz w:val="24"/>
          <w:szCs w:val="24"/>
        </w:rPr>
        <w:t>видів</w:t>
      </w:r>
      <w:r w:rsidRPr="00721B6F">
        <w:rPr>
          <w:spacing w:val="32"/>
          <w:sz w:val="24"/>
          <w:szCs w:val="24"/>
        </w:rPr>
        <w:t xml:space="preserve"> </w:t>
      </w:r>
      <w:r w:rsidRPr="00721B6F">
        <w:rPr>
          <w:sz w:val="24"/>
          <w:szCs w:val="24"/>
        </w:rPr>
        <w:t>спорту</w:t>
      </w:r>
      <w:r w:rsidRPr="00721B6F">
        <w:rPr>
          <w:spacing w:val="27"/>
          <w:sz w:val="24"/>
          <w:szCs w:val="24"/>
        </w:rPr>
        <w:t xml:space="preserve"> </w:t>
      </w:r>
      <w:r w:rsidRPr="00721B6F">
        <w:rPr>
          <w:sz w:val="24"/>
          <w:szCs w:val="24"/>
        </w:rPr>
        <w:t>з великим фізичним навантаженням ( грн.):</w:t>
      </w:r>
    </w:p>
    <w:p w14:paraId="3AED07CB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139"/>
        </w:tabs>
        <w:ind w:left="1139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для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юніорів,</w:t>
      </w:r>
      <w:r w:rsidRPr="00721B6F">
        <w:rPr>
          <w:spacing w:val="-3"/>
          <w:sz w:val="24"/>
          <w:szCs w:val="24"/>
        </w:rPr>
        <w:t xml:space="preserve"> </w:t>
      </w:r>
      <w:r w:rsidRPr="00721B6F">
        <w:rPr>
          <w:sz w:val="24"/>
          <w:szCs w:val="24"/>
        </w:rPr>
        <w:t>юніорок</w:t>
      </w:r>
      <w:r w:rsidRPr="00721B6F">
        <w:rPr>
          <w:spacing w:val="-2"/>
          <w:sz w:val="24"/>
          <w:szCs w:val="24"/>
        </w:rPr>
        <w:t xml:space="preserve"> </w:t>
      </w:r>
      <w:r w:rsidRPr="00721B6F">
        <w:rPr>
          <w:sz w:val="24"/>
          <w:szCs w:val="24"/>
        </w:rPr>
        <w:t>та дорослих</w:t>
      </w:r>
      <w:r w:rsidRPr="00721B6F">
        <w:rPr>
          <w:spacing w:val="62"/>
          <w:sz w:val="24"/>
          <w:szCs w:val="24"/>
        </w:rPr>
        <w:t xml:space="preserve"> </w:t>
      </w:r>
      <w:r w:rsidRPr="00721B6F">
        <w:rPr>
          <w:sz w:val="24"/>
          <w:szCs w:val="24"/>
        </w:rPr>
        <w:t>-</w:t>
      </w:r>
      <w:r w:rsidRPr="00721B6F">
        <w:rPr>
          <w:spacing w:val="59"/>
          <w:sz w:val="24"/>
          <w:szCs w:val="24"/>
        </w:rPr>
        <w:t xml:space="preserve"> </w:t>
      </w:r>
      <w:r w:rsidRPr="00721B6F">
        <w:rPr>
          <w:spacing w:val="-2"/>
          <w:sz w:val="24"/>
          <w:szCs w:val="24"/>
        </w:rPr>
        <w:t>70,00;</w:t>
      </w:r>
    </w:p>
    <w:p w14:paraId="3250D7B4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139"/>
        </w:tabs>
        <w:ind w:left="1139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для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юнаків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та</w:t>
      </w:r>
      <w:r w:rsidRPr="00721B6F">
        <w:rPr>
          <w:spacing w:val="-5"/>
          <w:sz w:val="24"/>
          <w:szCs w:val="24"/>
        </w:rPr>
        <w:t xml:space="preserve"> </w:t>
      </w:r>
      <w:r w:rsidRPr="00721B6F">
        <w:rPr>
          <w:sz w:val="24"/>
          <w:szCs w:val="24"/>
        </w:rPr>
        <w:t>дівчат</w:t>
      </w:r>
      <w:r w:rsidRPr="00721B6F">
        <w:rPr>
          <w:spacing w:val="59"/>
          <w:sz w:val="24"/>
          <w:szCs w:val="24"/>
        </w:rPr>
        <w:t xml:space="preserve"> </w:t>
      </w:r>
      <w:r w:rsidRPr="00721B6F">
        <w:rPr>
          <w:sz w:val="24"/>
          <w:szCs w:val="24"/>
        </w:rPr>
        <w:t>-</w:t>
      </w:r>
      <w:r w:rsidRPr="00721B6F">
        <w:rPr>
          <w:spacing w:val="59"/>
          <w:sz w:val="24"/>
          <w:szCs w:val="24"/>
        </w:rPr>
        <w:t xml:space="preserve"> </w:t>
      </w:r>
      <w:r w:rsidRPr="00721B6F">
        <w:rPr>
          <w:spacing w:val="-2"/>
          <w:sz w:val="24"/>
          <w:szCs w:val="24"/>
        </w:rPr>
        <w:t>50,00;</w:t>
      </w:r>
    </w:p>
    <w:p w14:paraId="626FEFE0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139"/>
        </w:tabs>
        <w:ind w:left="1139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для</w:t>
      </w:r>
      <w:r w:rsidRPr="00721B6F">
        <w:rPr>
          <w:spacing w:val="-3"/>
          <w:sz w:val="24"/>
          <w:szCs w:val="24"/>
        </w:rPr>
        <w:t xml:space="preserve"> </w:t>
      </w:r>
      <w:r w:rsidRPr="00721B6F">
        <w:rPr>
          <w:sz w:val="24"/>
          <w:szCs w:val="24"/>
        </w:rPr>
        <w:t>тренерів,</w:t>
      </w:r>
      <w:r w:rsidRPr="00721B6F">
        <w:rPr>
          <w:spacing w:val="-2"/>
          <w:sz w:val="24"/>
          <w:szCs w:val="24"/>
        </w:rPr>
        <w:t xml:space="preserve"> </w:t>
      </w:r>
      <w:r w:rsidRPr="00721B6F">
        <w:rPr>
          <w:sz w:val="24"/>
          <w:szCs w:val="24"/>
        </w:rPr>
        <w:t>суддів,</w:t>
      </w:r>
      <w:r w:rsidRPr="00721B6F">
        <w:rPr>
          <w:spacing w:val="-3"/>
          <w:sz w:val="24"/>
          <w:szCs w:val="24"/>
        </w:rPr>
        <w:t xml:space="preserve"> </w:t>
      </w:r>
      <w:r w:rsidRPr="00721B6F">
        <w:rPr>
          <w:sz w:val="24"/>
          <w:szCs w:val="24"/>
        </w:rPr>
        <w:t>інших</w:t>
      </w:r>
      <w:r w:rsidRPr="00721B6F">
        <w:rPr>
          <w:spacing w:val="2"/>
          <w:sz w:val="24"/>
          <w:szCs w:val="24"/>
        </w:rPr>
        <w:t xml:space="preserve"> </w:t>
      </w:r>
      <w:r w:rsidRPr="00721B6F">
        <w:rPr>
          <w:sz w:val="24"/>
          <w:szCs w:val="24"/>
        </w:rPr>
        <w:t>учасників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–</w:t>
      </w:r>
      <w:r w:rsidRPr="00721B6F">
        <w:rPr>
          <w:spacing w:val="-3"/>
          <w:sz w:val="24"/>
          <w:szCs w:val="24"/>
        </w:rPr>
        <w:t xml:space="preserve"> </w:t>
      </w:r>
      <w:r w:rsidRPr="00721B6F">
        <w:rPr>
          <w:sz w:val="24"/>
          <w:szCs w:val="24"/>
        </w:rPr>
        <w:t>70,00</w:t>
      </w:r>
      <w:r w:rsidRPr="00721B6F">
        <w:rPr>
          <w:spacing w:val="-2"/>
          <w:sz w:val="24"/>
          <w:szCs w:val="24"/>
        </w:rPr>
        <w:t xml:space="preserve"> </w:t>
      </w:r>
      <w:r w:rsidRPr="00721B6F">
        <w:rPr>
          <w:spacing w:val="-10"/>
          <w:sz w:val="24"/>
          <w:szCs w:val="24"/>
        </w:rPr>
        <w:t>;</w:t>
      </w:r>
    </w:p>
    <w:p w14:paraId="7B525C42" w14:textId="77777777" w:rsidR="00982EC9" w:rsidRPr="00721B6F" w:rsidRDefault="007C59FF" w:rsidP="00D06E31">
      <w:pPr>
        <w:pStyle w:val="a5"/>
        <w:numPr>
          <w:ilvl w:val="1"/>
          <w:numId w:val="1"/>
        </w:numPr>
        <w:tabs>
          <w:tab w:val="left" w:pos="562"/>
        </w:tabs>
        <w:ind w:right="364" w:firstLine="0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Норми</w:t>
      </w:r>
      <w:r w:rsidRPr="00721B6F">
        <w:rPr>
          <w:spacing w:val="-12"/>
          <w:sz w:val="24"/>
          <w:szCs w:val="24"/>
        </w:rPr>
        <w:t xml:space="preserve"> </w:t>
      </w:r>
      <w:r w:rsidRPr="00721B6F">
        <w:rPr>
          <w:sz w:val="24"/>
          <w:szCs w:val="24"/>
        </w:rPr>
        <w:t>витрат</w:t>
      </w:r>
      <w:r w:rsidRPr="00721B6F">
        <w:rPr>
          <w:spacing w:val="-9"/>
          <w:sz w:val="24"/>
          <w:szCs w:val="24"/>
        </w:rPr>
        <w:t xml:space="preserve"> </w:t>
      </w:r>
      <w:r w:rsidRPr="00721B6F">
        <w:rPr>
          <w:sz w:val="24"/>
          <w:szCs w:val="24"/>
        </w:rPr>
        <w:t>на</w:t>
      </w:r>
      <w:r w:rsidRPr="00721B6F">
        <w:rPr>
          <w:spacing w:val="-14"/>
          <w:sz w:val="24"/>
          <w:szCs w:val="24"/>
        </w:rPr>
        <w:t xml:space="preserve"> </w:t>
      </w:r>
      <w:r w:rsidRPr="00721B6F">
        <w:rPr>
          <w:sz w:val="24"/>
          <w:szCs w:val="24"/>
        </w:rPr>
        <w:t>харчування</w:t>
      </w:r>
      <w:r w:rsidRPr="00721B6F">
        <w:rPr>
          <w:spacing w:val="-11"/>
          <w:sz w:val="24"/>
          <w:szCs w:val="24"/>
        </w:rPr>
        <w:t xml:space="preserve"> </w:t>
      </w:r>
      <w:r w:rsidRPr="00721B6F">
        <w:rPr>
          <w:sz w:val="24"/>
          <w:szCs w:val="24"/>
        </w:rPr>
        <w:t>з</w:t>
      </w:r>
      <w:r w:rsidRPr="00721B6F">
        <w:rPr>
          <w:spacing w:val="-10"/>
          <w:sz w:val="24"/>
          <w:szCs w:val="24"/>
        </w:rPr>
        <w:t xml:space="preserve"> </w:t>
      </w:r>
      <w:r w:rsidRPr="00721B6F">
        <w:rPr>
          <w:sz w:val="24"/>
          <w:szCs w:val="24"/>
        </w:rPr>
        <w:t>розрахунку</w:t>
      </w:r>
      <w:r w:rsidRPr="00721B6F">
        <w:rPr>
          <w:spacing w:val="-13"/>
          <w:sz w:val="24"/>
          <w:szCs w:val="24"/>
        </w:rPr>
        <w:t xml:space="preserve"> </w:t>
      </w:r>
      <w:r w:rsidRPr="00721B6F">
        <w:rPr>
          <w:sz w:val="24"/>
          <w:szCs w:val="24"/>
        </w:rPr>
        <w:t>на</w:t>
      </w:r>
      <w:r w:rsidRPr="00721B6F">
        <w:rPr>
          <w:spacing w:val="-12"/>
          <w:sz w:val="24"/>
          <w:szCs w:val="24"/>
        </w:rPr>
        <w:t xml:space="preserve"> </w:t>
      </w:r>
      <w:r w:rsidRPr="00721B6F">
        <w:rPr>
          <w:sz w:val="24"/>
          <w:szCs w:val="24"/>
        </w:rPr>
        <w:t>одну</w:t>
      </w:r>
      <w:r w:rsidRPr="00721B6F">
        <w:rPr>
          <w:spacing w:val="-16"/>
          <w:sz w:val="24"/>
          <w:szCs w:val="24"/>
        </w:rPr>
        <w:t xml:space="preserve"> </w:t>
      </w:r>
      <w:r w:rsidRPr="00721B6F">
        <w:rPr>
          <w:sz w:val="24"/>
          <w:szCs w:val="24"/>
        </w:rPr>
        <w:t>особу</w:t>
      </w:r>
      <w:r w:rsidRPr="00721B6F">
        <w:rPr>
          <w:spacing w:val="-15"/>
          <w:sz w:val="24"/>
          <w:szCs w:val="24"/>
        </w:rPr>
        <w:t xml:space="preserve"> </w:t>
      </w:r>
      <w:r w:rsidRPr="00721B6F">
        <w:rPr>
          <w:sz w:val="24"/>
          <w:szCs w:val="24"/>
        </w:rPr>
        <w:t>на</w:t>
      </w:r>
      <w:r w:rsidRPr="00721B6F">
        <w:rPr>
          <w:spacing w:val="-12"/>
          <w:sz w:val="24"/>
          <w:szCs w:val="24"/>
        </w:rPr>
        <w:t xml:space="preserve"> </w:t>
      </w:r>
      <w:r w:rsidRPr="00721B6F">
        <w:rPr>
          <w:sz w:val="24"/>
          <w:szCs w:val="24"/>
        </w:rPr>
        <w:t>добу</w:t>
      </w:r>
      <w:r w:rsidRPr="00721B6F">
        <w:rPr>
          <w:spacing w:val="-15"/>
          <w:sz w:val="24"/>
          <w:szCs w:val="24"/>
        </w:rPr>
        <w:t xml:space="preserve"> </w:t>
      </w:r>
      <w:r w:rsidRPr="00721B6F">
        <w:rPr>
          <w:sz w:val="24"/>
          <w:szCs w:val="24"/>
        </w:rPr>
        <w:t>для</w:t>
      </w:r>
      <w:r w:rsidRPr="00721B6F">
        <w:rPr>
          <w:spacing w:val="-11"/>
          <w:sz w:val="24"/>
          <w:szCs w:val="24"/>
        </w:rPr>
        <w:t xml:space="preserve"> </w:t>
      </w:r>
      <w:r w:rsidRPr="00721B6F">
        <w:rPr>
          <w:sz w:val="24"/>
          <w:szCs w:val="24"/>
        </w:rPr>
        <w:t>видів</w:t>
      </w:r>
      <w:r w:rsidRPr="00721B6F">
        <w:rPr>
          <w:spacing w:val="-11"/>
          <w:sz w:val="24"/>
          <w:szCs w:val="24"/>
        </w:rPr>
        <w:t xml:space="preserve"> </w:t>
      </w:r>
      <w:r w:rsidRPr="00721B6F">
        <w:rPr>
          <w:sz w:val="24"/>
          <w:szCs w:val="24"/>
        </w:rPr>
        <w:t>спорту</w:t>
      </w:r>
      <w:r w:rsidRPr="00721B6F">
        <w:rPr>
          <w:spacing w:val="-15"/>
          <w:sz w:val="24"/>
          <w:szCs w:val="24"/>
        </w:rPr>
        <w:t xml:space="preserve"> </w:t>
      </w:r>
      <w:r w:rsidRPr="00721B6F">
        <w:rPr>
          <w:sz w:val="24"/>
          <w:szCs w:val="24"/>
        </w:rPr>
        <w:t>з</w:t>
      </w:r>
      <w:r w:rsidRPr="00721B6F">
        <w:rPr>
          <w:spacing w:val="-10"/>
          <w:sz w:val="24"/>
          <w:szCs w:val="24"/>
        </w:rPr>
        <w:t xml:space="preserve"> </w:t>
      </w:r>
      <w:r w:rsidRPr="00721B6F">
        <w:rPr>
          <w:sz w:val="24"/>
          <w:szCs w:val="24"/>
        </w:rPr>
        <w:t>малим навантаженням</w:t>
      </w:r>
      <w:r w:rsidRPr="00721B6F">
        <w:rPr>
          <w:spacing w:val="40"/>
          <w:sz w:val="24"/>
          <w:szCs w:val="24"/>
        </w:rPr>
        <w:t xml:space="preserve"> </w:t>
      </w:r>
      <w:r w:rsidRPr="00721B6F">
        <w:rPr>
          <w:sz w:val="24"/>
          <w:szCs w:val="24"/>
        </w:rPr>
        <w:t>(грн.) :</w:t>
      </w:r>
    </w:p>
    <w:p w14:paraId="21AA41CB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079"/>
        </w:tabs>
        <w:ind w:left="1079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для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юніорів,</w:t>
      </w:r>
      <w:r w:rsidRPr="00721B6F">
        <w:rPr>
          <w:spacing w:val="-3"/>
          <w:sz w:val="24"/>
          <w:szCs w:val="24"/>
        </w:rPr>
        <w:t xml:space="preserve"> </w:t>
      </w:r>
      <w:r w:rsidRPr="00721B6F">
        <w:rPr>
          <w:sz w:val="24"/>
          <w:szCs w:val="24"/>
        </w:rPr>
        <w:t>юніорок</w:t>
      </w:r>
      <w:r w:rsidRPr="00721B6F">
        <w:rPr>
          <w:spacing w:val="-2"/>
          <w:sz w:val="24"/>
          <w:szCs w:val="24"/>
        </w:rPr>
        <w:t xml:space="preserve"> </w:t>
      </w:r>
      <w:r w:rsidRPr="00721B6F">
        <w:rPr>
          <w:sz w:val="24"/>
          <w:szCs w:val="24"/>
        </w:rPr>
        <w:t>та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дорослих</w:t>
      </w:r>
      <w:r w:rsidRPr="00721B6F">
        <w:rPr>
          <w:spacing w:val="63"/>
          <w:sz w:val="24"/>
          <w:szCs w:val="24"/>
        </w:rPr>
        <w:t xml:space="preserve"> </w:t>
      </w:r>
      <w:r w:rsidRPr="00721B6F">
        <w:rPr>
          <w:sz w:val="24"/>
          <w:szCs w:val="24"/>
        </w:rPr>
        <w:t>-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pacing w:val="-2"/>
          <w:sz w:val="24"/>
          <w:szCs w:val="24"/>
        </w:rPr>
        <w:t>50,00;</w:t>
      </w:r>
    </w:p>
    <w:p w14:paraId="1BAADF4A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079"/>
        </w:tabs>
        <w:ind w:left="1079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для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юнаків</w:t>
      </w:r>
      <w:r w:rsidRPr="00721B6F">
        <w:rPr>
          <w:spacing w:val="-2"/>
          <w:sz w:val="24"/>
          <w:szCs w:val="24"/>
        </w:rPr>
        <w:t xml:space="preserve"> </w:t>
      </w:r>
      <w:r w:rsidRPr="00721B6F">
        <w:rPr>
          <w:sz w:val="24"/>
          <w:szCs w:val="24"/>
        </w:rPr>
        <w:t>та</w:t>
      </w:r>
      <w:r w:rsidRPr="00721B6F">
        <w:rPr>
          <w:spacing w:val="-3"/>
          <w:sz w:val="24"/>
          <w:szCs w:val="24"/>
        </w:rPr>
        <w:t xml:space="preserve"> </w:t>
      </w:r>
      <w:r w:rsidRPr="00721B6F">
        <w:rPr>
          <w:sz w:val="24"/>
          <w:szCs w:val="24"/>
        </w:rPr>
        <w:t>дівчат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-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pacing w:val="-2"/>
          <w:sz w:val="24"/>
          <w:szCs w:val="24"/>
        </w:rPr>
        <w:t>40,00;</w:t>
      </w:r>
    </w:p>
    <w:p w14:paraId="0544EBDC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019"/>
        </w:tabs>
        <w:ind w:left="1019" w:hanging="13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для</w:t>
      </w:r>
      <w:r w:rsidRPr="00721B6F">
        <w:rPr>
          <w:spacing w:val="-5"/>
          <w:sz w:val="24"/>
          <w:szCs w:val="24"/>
        </w:rPr>
        <w:t xml:space="preserve"> </w:t>
      </w:r>
      <w:r w:rsidRPr="00721B6F">
        <w:rPr>
          <w:sz w:val="24"/>
          <w:szCs w:val="24"/>
        </w:rPr>
        <w:t>тренерів,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суддів,</w:t>
      </w:r>
      <w:r w:rsidRPr="00721B6F">
        <w:rPr>
          <w:spacing w:val="-2"/>
          <w:sz w:val="24"/>
          <w:szCs w:val="24"/>
        </w:rPr>
        <w:t xml:space="preserve"> </w:t>
      </w:r>
      <w:r w:rsidRPr="00721B6F">
        <w:rPr>
          <w:sz w:val="24"/>
          <w:szCs w:val="24"/>
        </w:rPr>
        <w:t>інших</w:t>
      </w:r>
      <w:r w:rsidRPr="00721B6F">
        <w:rPr>
          <w:spacing w:val="2"/>
          <w:sz w:val="24"/>
          <w:szCs w:val="24"/>
        </w:rPr>
        <w:t xml:space="preserve"> </w:t>
      </w:r>
      <w:r w:rsidRPr="00721B6F">
        <w:rPr>
          <w:sz w:val="24"/>
          <w:szCs w:val="24"/>
        </w:rPr>
        <w:t>учасників</w:t>
      </w:r>
      <w:r w:rsidRPr="00721B6F">
        <w:rPr>
          <w:spacing w:val="-2"/>
          <w:sz w:val="24"/>
          <w:szCs w:val="24"/>
        </w:rPr>
        <w:t xml:space="preserve"> </w:t>
      </w:r>
      <w:r w:rsidRPr="00721B6F">
        <w:rPr>
          <w:sz w:val="24"/>
          <w:szCs w:val="24"/>
        </w:rPr>
        <w:t>–</w:t>
      </w:r>
      <w:r w:rsidRPr="00721B6F">
        <w:rPr>
          <w:spacing w:val="-2"/>
          <w:sz w:val="24"/>
          <w:szCs w:val="24"/>
        </w:rPr>
        <w:t xml:space="preserve"> </w:t>
      </w:r>
      <w:r w:rsidRPr="00721B6F">
        <w:rPr>
          <w:sz w:val="24"/>
          <w:szCs w:val="24"/>
        </w:rPr>
        <w:t>40,00</w:t>
      </w:r>
      <w:r w:rsidRPr="00721B6F">
        <w:rPr>
          <w:spacing w:val="-2"/>
          <w:sz w:val="24"/>
          <w:szCs w:val="24"/>
        </w:rPr>
        <w:t xml:space="preserve"> </w:t>
      </w:r>
      <w:r w:rsidRPr="00721B6F">
        <w:rPr>
          <w:spacing w:val="-10"/>
          <w:sz w:val="24"/>
          <w:szCs w:val="24"/>
        </w:rPr>
        <w:t>;</w:t>
      </w:r>
    </w:p>
    <w:p w14:paraId="4018FF75" w14:textId="77777777" w:rsidR="00982EC9" w:rsidRPr="00721B6F" w:rsidRDefault="00982EC9" w:rsidP="00D06E31">
      <w:pPr>
        <w:pStyle w:val="a3"/>
        <w:jc w:val="both"/>
      </w:pPr>
    </w:p>
    <w:p w14:paraId="1A0D0F9C" w14:textId="77777777" w:rsidR="00982EC9" w:rsidRPr="00721B6F" w:rsidRDefault="007C59FF" w:rsidP="00D06E31">
      <w:pPr>
        <w:pStyle w:val="a5"/>
        <w:numPr>
          <w:ilvl w:val="0"/>
          <w:numId w:val="1"/>
        </w:numPr>
        <w:tabs>
          <w:tab w:val="left" w:pos="898"/>
        </w:tabs>
        <w:spacing w:before="1"/>
        <w:ind w:left="102" w:right="371" w:firstLine="60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Норми</w:t>
      </w:r>
      <w:r w:rsidRPr="00721B6F">
        <w:rPr>
          <w:spacing w:val="80"/>
          <w:w w:val="150"/>
          <w:sz w:val="24"/>
          <w:szCs w:val="24"/>
        </w:rPr>
        <w:t xml:space="preserve"> </w:t>
      </w:r>
      <w:r w:rsidRPr="00721B6F">
        <w:rPr>
          <w:sz w:val="24"/>
          <w:szCs w:val="24"/>
        </w:rPr>
        <w:t>витрат</w:t>
      </w:r>
      <w:r w:rsidRPr="00721B6F">
        <w:rPr>
          <w:spacing w:val="80"/>
          <w:w w:val="150"/>
          <w:sz w:val="24"/>
          <w:szCs w:val="24"/>
        </w:rPr>
        <w:t xml:space="preserve"> </w:t>
      </w:r>
      <w:r w:rsidRPr="00721B6F">
        <w:rPr>
          <w:sz w:val="24"/>
          <w:szCs w:val="24"/>
        </w:rPr>
        <w:t>на</w:t>
      </w:r>
      <w:r w:rsidRPr="00721B6F">
        <w:rPr>
          <w:spacing w:val="80"/>
          <w:w w:val="150"/>
          <w:sz w:val="24"/>
          <w:szCs w:val="24"/>
        </w:rPr>
        <w:t xml:space="preserve"> </w:t>
      </w:r>
      <w:r w:rsidRPr="00721B6F">
        <w:rPr>
          <w:sz w:val="24"/>
          <w:szCs w:val="24"/>
        </w:rPr>
        <w:t>нагородження</w:t>
      </w:r>
      <w:r w:rsidRPr="00721B6F">
        <w:rPr>
          <w:spacing w:val="80"/>
          <w:w w:val="150"/>
          <w:sz w:val="24"/>
          <w:szCs w:val="24"/>
        </w:rPr>
        <w:t xml:space="preserve"> </w:t>
      </w:r>
      <w:r w:rsidRPr="00721B6F">
        <w:rPr>
          <w:sz w:val="24"/>
          <w:szCs w:val="24"/>
        </w:rPr>
        <w:t>переможців</w:t>
      </w:r>
      <w:r w:rsidRPr="00721B6F">
        <w:rPr>
          <w:spacing w:val="80"/>
          <w:w w:val="150"/>
          <w:sz w:val="24"/>
          <w:szCs w:val="24"/>
        </w:rPr>
        <w:t xml:space="preserve"> </w:t>
      </w:r>
      <w:r w:rsidRPr="00721B6F">
        <w:rPr>
          <w:sz w:val="24"/>
          <w:szCs w:val="24"/>
        </w:rPr>
        <w:t>та</w:t>
      </w:r>
      <w:r w:rsidRPr="00721B6F">
        <w:rPr>
          <w:spacing w:val="80"/>
          <w:w w:val="150"/>
          <w:sz w:val="24"/>
          <w:szCs w:val="24"/>
        </w:rPr>
        <w:t xml:space="preserve"> </w:t>
      </w:r>
      <w:r w:rsidRPr="00721B6F">
        <w:rPr>
          <w:sz w:val="24"/>
          <w:szCs w:val="24"/>
        </w:rPr>
        <w:t>призерів</w:t>
      </w:r>
      <w:r w:rsidRPr="00721B6F">
        <w:rPr>
          <w:spacing w:val="80"/>
          <w:w w:val="150"/>
          <w:sz w:val="24"/>
          <w:szCs w:val="24"/>
        </w:rPr>
        <w:t xml:space="preserve"> </w:t>
      </w:r>
      <w:r w:rsidRPr="00721B6F">
        <w:rPr>
          <w:sz w:val="24"/>
          <w:szCs w:val="24"/>
        </w:rPr>
        <w:t>спортивних</w:t>
      </w:r>
      <w:r w:rsidRPr="00721B6F">
        <w:rPr>
          <w:spacing w:val="80"/>
          <w:w w:val="150"/>
          <w:sz w:val="24"/>
          <w:szCs w:val="24"/>
        </w:rPr>
        <w:t xml:space="preserve"> </w:t>
      </w:r>
      <w:r w:rsidRPr="00721B6F">
        <w:rPr>
          <w:sz w:val="24"/>
          <w:szCs w:val="24"/>
        </w:rPr>
        <w:t>змагань затверджувати Положенням про проведення спортивного заходу.</w:t>
      </w:r>
    </w:p>
    <w:p w14:paraId="021CA0ED" w14:textId="77777777" w:rsidR="00982EC9" w:rsidRPr="00721B6F" w:rsidRDefault="00982EC9" w:rsidP="00D06E31">
      <w:pPr>
        <w:pStyle w:val="a3"/>
        <w:jc w:val="both"/>
      </w:pPr>
    </w:p>
    <w:p w14:paraId="1F5661FE" w14:textId="77777777" w:rsidR="00982EC9" w:rsidRPr="00721B6F" w:rsidRDefault="007C59FF" w:rsidP="00D06E31">
      <w:pPr>
        <w:pStyle w:val="a5"/>
        <w:numPr>
          <w:ilvl w:val="1"/>
          <w:numId w:val="1"/>
        </w:numPr>
        <w:tabs>
          <w:tab w:val="left" w:pos="582"/>
        </w:tabs>
        <w:ind w:left="582" w:hanging="480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Норми</w:t>
      </w:r>
      <w:r w:rsidRPr="00721B6F">
        <w:rPr>
          <w:spacing w:val="-3"/>
          <w:sz w:val="24"/>
          <w:szCs w:val="24"/>
        </w:rPr>
        <w:t xml:space="preserve"> </w:t>
      </w:r>
      <w:r w:rsidRPr="00721B6F">
        <w:rPr>
          <w:sz w:val="24"/>
          <w:szCs w:val="24"/>
        </w:rPr>
        <w:t>витрат на</w:t>
      </w:r>
      <w:r w:rsidRPr="00721B6F">
        <w:rPr>
          <w:spacing w:val="-2"/>
          <w:sz w:val="24"/>
          <w:szCs w:val="24"/>
        </w:rPr>
        <w:t xml:space="preserve"> </w:t>
      </w:r>
      <w:r w:rsidRPr="00721B6F">
        <w:rPr>
          <w:sz w:val="24"/>
          <w:szCs w:val="24"/>
        </w:rPr>
        <w:t>нагородження</w:t>
      </w:r>
      <w:r w:rsidRPr="00721B6F">
        <w:rPr>
          <w:spacing w:val="2"/>
          <w:sz w:val="24"/>
          <w:szCs w:val="24"/>
        </w:rPr>
        <w:t xml:space="preserve"> </w:t>
      </w:r>
      <w:r w:rsidRPr="00721B6F">
        <w:rPr>
          <w:sz w:val="24"/>
          <w:szCs w:val="24"/>
        </w:rPr>
        <w:t>у</w:t>
      </w:r>
      <w:r w:rsidRPr="00721B6F">
        <w:rPr>
          <w:spacing w:val="-5"/>
          <w:sz w:val="24"/>
          <w:szCs w:val="24"/>
        </w:rPr>
        <w:t xml:space="preserve"> </w:t>
      </w:r>
      <w:r w:rsidRPr="00721B6F">
        <w:rPr>
          <w:sz w:val="24"/>
          <w:szCs w:val="24"/>
        </w:rPr>
        <w:t>командному</w:t>
      </w:r>
      <w:r w:rsidRPr="00721B6F">
        <w:rPr>
          <w:spacing w:val="-5"/>
          <w:sz w:val="24"/>
          <w:szCs w:val="24"/>
        </w:rPr>
        <w:t xml:space="preserve"> </w:t>
      </w:r>
      <w:r w:rsidRPr="00721B6F">
        <w:rPr>
          <w:sz w:val="24"/>
          <w:szCs w:val="24"/>
        </w:rPr>
        <w:t>та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груповому</w:t>
      </w:r>
      <w:r w:rsidRPr="00721B6F">
        <w:rPr>
          <w:spacing w:val="-5"/>
          <w:sz w:val="24"/>
          <w:szCs w:val="24"/>
        </w:rPr>
        <w:t xml:space="preserve"> </w:t>
      </w:r>
      <w:r w:rsidRPr="00721B6F">
        <w:rPr>
          <w:sz w:val="24"/>
          <w:szCs w:val="24"/>
        </w:rPr>
        <w:t>заліку</w:t>
      </w:r>
      <w:r w:rsidRPr="00721B6F">
        <w:rPr>
          <w:spacing w:val="2"/>
          <w:sz w:val="24"/>
          <w:szCs w:val="24"/>
        </w:rPr>
        <w:t xml:space="preserve"> </w:t>
      </w:r>
      <w:r w:rsidRPr="00721B6F">
        <w:rPr>
          <w:spacing w:val="-2"/>
          <w:sz w:val="24"/>
          <w:szCs w:val="24"/>
        </w:rPr>
        <w:t>(грн.):</w:t>
      </w:r>
    </w:p>
    <w:p w14:paraId="4FFA0219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500"/>
        </w:tabs>
        <w:ind w:left="1500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за І</w:t>
      </w:r>
      <w:r w:rsidRPr="00721B6F">
        <w:rPr>
          <w:spacing w:val="-4"/>
          <w:sz w:val="24"/>
          <w:szCs w:val="24"/>
        </w:rPr>
        <w:t xml:space="preserve"> </w:t>
      </w:r>
      <w:r w:rsidRPr="00721B6F">
        <w:rPr>
          <w:sz w:val="24"/>
          <w:szCs w:val="24"/>
        </w:rPr>
        <w:t>місце</w:t>
      </w:r>
      <w:r w:rsidRPr="00721B6F">
        <w:rPr>
          <w:spacing w:val="1"/>
          <w:sz w:val="24"/>
          <w:szCs w:val="24"/>
        </w:rPr>
        <w:t xml:space="preserve"> </w:t>
      </w:r>
      <w:r w:rsidRPr="00721B6F">
        <w:rPr>
          <w:sz w:val="24"/>
          <w:szCs w:val="24"/>
        </w:rPr>
        <w:t xml:space="preserve">– </w:t>
      </w:r>
      <w:r w:rsidRPr="00721B6F">
        <w:rPr>
          <w:spacing w:val="-2"/>
          <w:sz w:val="24"/>
          <w:szCs w:val="24"/>
        </w:rPr>
        <w:t>500,00;</w:t>
      </w:r>
    </w:p>
    <w:p w14:paraId="452F6C19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500"/>
        </w:tabs>
        <w:ind w:left="1500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за ІІ</w:t>
      </w:r>
      <w:r w:rsidRPr="00721B6F">
        <w:rPr>
          <w:spacing w:val="-5"/>
          <w:sz w:val="24"/>
          <w:szCs w:val="24"/>
        </w:rPr>
        <w:t xml:space="preserve"> </w:t>
      </w:r>
      <w:r w:rsidRPr="00721B6F">
        <w:rPr>
          <w:sz w:val="24"/>
          <w:szCs w:val="24"/>
        </w:rPr>
        <w:t>місце</w:t>
      </w:r>
      <w:r w:rsidRPr="00721B6F">
        <w:rPr>
          <w:spacing w:val="1"/>
          <w:sz w:val="24"/>
          <w:szCs w:val="24"/>
        </w:rPr>
        <w:t xml:space="preserve"> </w:t>
      </w:r>
      <w:r w:rsidRPr="00721B6F">
        <w:rPr>
          <w:sz w:val="24"/>
          <w:szCs w:val="24"/>
        </w:rPr>
        <w:t xml:space="preserve">– </w:t>
      </w:r>
      <w:r w:rsidRPr="00721B6F">
        <w:rPr>
          <w:spacing w:val="-2"/>
          <w:sz w:val="24"/>
          <w:szCs w:val="24"/>
        </w:rPr>
        <w:t>400,00;</w:t>
      </w:r>
    </w:p>
    <w:p w14:paraId="4752CDF4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500"/>
        </w:tabs>
        <w:ind w:left="1500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за ІІІ</w:t>
      </w:r>
      <w:r w:rsidRPr="00721B6F">
        <w:rPr>
          <w:spacing w:val="-4"/>
          <w:sz w:val="24"/>
          <w:szCs w:val="24"/>
        </w:rPr>
        <w:t xml:space="preserve"> </w:t>
      </w:r>
      <w:r w:rsidRPr="00721B6F">
        <w:rPr>
          <w:sz w:val="24"/>
          <w:szCs w:val="24"/>
        </w:rPr>
        <w:t>місце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 xml:space="preserve">– </w:t>
      </w:r>
      <w:r w:rsidRPr="00721B6F">
        <w:rPr>
          <w:spacing w:val="-2"/>
          <w:sz w:val="24"/>
          <w:szCs w:val="24"/>
        </w:rPr>
        <w:t>300,00.</w:t>
      </w:r>
    </w:p>
    <w:p w14:paraId="4EB3DF6F" w14:textId="77777777" w:rsidR="00982EC9" w:rsidRPr="00721B6F" w:rsidRDefault="007C59FF" w:rsidP="00D06E31">
      <w:pPr>
        <w:pStyle w:val="a5"/>
        <w:numPr>
          <w:ilvl w:val="1"/>
          <w:numId w:val="1"/>
        </w:numPr>
        <w:tabs>
          <w:tab w:val="left" w:pos="581"/>
        </w:tabs>
        <w:ind w:left="581" w:hanging="479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Норми</w:t>
      </w:r>
      <w:r w:rsidRPr="00721B6F">
        <w:rPr>
          <w:spacing w:val="-3"/>
          <w:sz w:val="24"/>
          <w:szCs w:val="24"/>
        </w:rPr>
        <w:t xml:space="preserve"> </w:t>
      </w:r>
      <w:r w:rsidRPr="00721B6F">
        <w:rPr>
          <w:sz w:val="24"/>
          <w:szCs w:val="24"/>
        </w:rPr>
        <w:t>витрат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на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>нагородження</w:t>
      </w:r>
      <w:r w:rsidRPr="00721B6F">
        <w:rPr>
          <w:spacing w:val="1"/>
          <w:sz w:val="24"/>
          <w:szCs w:val="24"/>
        </w:rPr>
        <w:t xml:space="preserve"> </w:t>
      </w:r>
      <w:r w:rsidRPr="00721B6F">
        <w:rPr>
          <w:sz w:val="24"/>
          <w:szCs w:val="24"/>
        </w:rPr>
        <w:t>у</w:t>
      </w:r>
      <w:r w:rsidRPr="00721B6F">
        <w:rPr>
          <w:spacing w:val="-5"/>
          <w:sz w:val="24"/>
          <w:szCs w:val="24"/>
        </w:rPr>
        <w:t xml:space="preserve"> </w:t>
      </w:r>
      <w:r w:rsidRPr="00721B6F">
        <w:rPr>
          <w:sz w:val="24"/>
          <w:szCs w:val="24"/>
        </w:rPr>
        <w:t>особистому</w:t>
      </w:r>
      <w:r w:rsidRPr="00721B6F">
        <w:rPr>
          <w:spacing w:val="-5"/>
          <w:sz w:val="24"/>
          <w:szCs w:val="24"/>
        </w:rPr>
        <w:t xml:space="preserve"> </w:t>
      </w:r>
      <w:r w:rsidRPr="00721B6F">
        <w:rPr>
          <w:sz w:val="24"/>
          <w:szCs w:val="24"/>
        </w:rPr>
        <w:t>заліку</w:t>
      </w:r>
      <w:r w:rsidRPr="00721B6F">
        <w:rPr>
          <w:spacing w:val="-4"/>
          <w:sz w:val="24"/>
          <w:szCs w:val="24"/>
        </w:rPr>
        <w:t xml:space="preserve"> </w:t>
      </w:r>
      <w:r w:rsidRPr="00721B6F">
        <w:rPr>
          <w:sz w:val="24"/>
          <w:szCs w:val="24"/>
        </w:rPr>
        <w:t xml:space="preserve">( </w:t>
      </w:r>
      <w:r w:rsidRPr="00721B6F">
        <w:rPr>
          <w:spacing w:val="-2"/>
          <w:sz w:val="24"/>
          <w:szCs w:val="24"/>
        </w:rPr>
        <w:t>грн..):</w:t>
      </w:r>
    </w:p>
    <w:p w14:paraId="658F7E56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500"/>
        </w:tabs>
        <w:ind w:left="1500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за І</w:t>
      </w:r>
      <w:r w:rsidRPr="00721B6F">
        <w:rPr>
          <w:spacing w:val="-4"/>
          <w:sz w:val="24"/>
          <w:szCs w:val="24"/>
        </w:rPr>
        <w:t xml:space="preserve"> </w:t>
      </w:r>
      <w:r w:rsidRPr="00721B6F">
        <w:rPr>
          <w:sz w:val="24"/>
          <w:szCs w:val="24"/>
        </w:rPr>
        <w:t>місце</w:t>
      </w:r>
      <w:r w:rsidRPr="00721B6F">
        <w:rPr>
          <w:spacing w:val="1"/>
          <w:sz w:val="24"/>
          <w:szCs w:val="24"/>
        </w:rPr>
        <w:t xml:space="preserve"> </w:t>
      </w:r>
      <w:r w:rsidRPr="00721B6F">
        <w:rPr>
          <w:sz w:val="24"/>
          <w:szCs w:val="24"/>
        </w:rPr>
        <w:t xml:space="preserve">– </w:t>
      </w:r>
      <w:r w:rsidRPr="00721B6F">
        <w:rPr>
          <w:spacing w:val="-2"/>
          <w:sz w:val="24"/>
          <w:szCs w:val="24"/>
        </w:rPr>
        <w:t>300.00;</w:t>
      </w:r>
    </w:p>
    <w:p w14:paraId="4CEEA15A" w14:textId="77777777" w:rsidR="00982EC9" w:rsidRPr="00721B6F" w:rsidRDefault="007C59FF" w:rsidP="00D06E31">
      <w:pPr>
        <w:pStyle w:val="a5"/>
        <w:numPr>
          <w:ilvl w:val="2"/>
          <w:numId w:val="1"/>
        </w:numPr>
        <w:tabs>
          <w:tab w:val="left" w:pos="1500"/>
        </w:tabs>
        <w:ind w:left="1500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за ІІ</w:t>
      </w:r>
      <w:r w:rsidRPr="00721B6F">
        <w:rPr>
          <w:spacing w:val="-5"/>
          <w:sz w:val="24"/>
          <w:szCs w:val="24"/>
        </w:rPr>
        <w:t xml:space="preserve"> </w:t>
      </w:r>
      <w:r w:rsidRPr="00721B6F">
        <w:rPr>
          <w:sz w:val="24"/>
          <w:szCs w:val="24"/>
        </w:rPr>
        <w:t>місце</w:t>
      </w:r>
      <w:r w:rsidRPr="00721B6F">
        <w:rPr>
          <w:spacing w:val="1"/>
          <w:sz w:val="24"/>
          <w:szCs w:val="24"/>
        </w:rPr>
        <w:t xml:space="preserve"> </w:t>
      </w:r>
      <w:r w:rsidRPr="00721B6F">
        <w:rPr>
          <w:sz w:val="24"/>
          <w:szCs w:val="24"/>
        </w:rPr>
        <w:t xml:space="preserve">– </w:t>
      </w:r>
      <w:r w:rsidRPr="00721B6F">
        <w:rPr>
          <w:spacing w:val="-2"/>
          <w:sz w:val="24"/>
          <w:szCs w:val="24"/>
        </w:rPr>
        <w:t>200,00;</w:t>
      </w:r>
    </w:p>
    <w:p w14:paraId="1C08C6B6" w14:textId="49664C8F" w:rsidR="006F1FE2" w:rsidRPr="00721B6F" w:rsidRDefault="007C59FF" w:rsidP="004D2832">
      <w:pPr>
        <w:pStyle w:val="a5"/>
        <w:numPr>
          <w:ilvl w:val="2"/>
          <w:numId w:val="1"/>
        </w:numPr>
        <w:tabs>
          <w:tab w:val="left" w:pos="1500"/>
        </w:tabs>
        <w:ind w:left="1500" w:hanging="198"/>
        <w:jc w:val="both"/>
        <w:rPr>
          <w:sz w:val="24"/>
          <w:szCs w:val="24"/>
        </w:rPr>
      </w:pPr>
      <w:r w:rsidRPr="00721B6F">
        <w:rPr>
          <w:sz w:val="24"/>
          <w:szCs w:val="24"/>
        </w:rPr>
        <w:t>за ІІІ</w:t>
      </w:r>
      <w:r w:rsidRPr="00721B6F">
        <w:rPr>
          <w:spacing w:val="-4"/>
          <w:sz w:val="24"/>
          <w:szCs w:val="24"/>
        </w:rPr>
        <w:t xml:space="preserve"> </w:t>
      </w:r>
      <w:r w:rsidRPr="00721B6F">
        <w:rPr>
          <w:sz w:val="24"/>
          <w:szCs w:val="24"/>
        </w:rPr>
        <w:t>місце</w:t>
      </w:r>
      <w:r w:rsidRPr="00721B6F">
        <w:rPr>
          <w:spacing w:val="-1"/>
          <w:sz w:val="24"/>
          <w:szCs w:val="24"/>
        </w:rPr>
        <w:t xml:space="preserve"> </w:t>
      </w:r>
      <w:r w:rsidRPr="00721B6F">
        <w:rPr>
          <w:sz w:val="24"/>
          <w:szCs w:val="24"/>
        </w:rPr>
        <w:t xml:space="preserve">– </w:t>
      </w:r>
      <w:r w:rsidRPr="00721B6F">
        <w:rPr>
          <w:spacing w:val="-2"/>
          <w:sz w:val="24"/>
          <w:szCs w:val="24"/>
        </w:rPr>
        <w:t>150,00.</w:t>
      </w:r>
    </w:p>
    <w:p w14:paraId="2336EFC6" w14:textId="0D994D29" w:rsidR="006F1FE2" w:rsidRPr="00721B6F" w:rsidRDefault="006F1FE2" w:rsidP="00D06E31">
      <w:pPr>
        <w:pStyle w:val="a3"/>
        <w:spacing w:before="1"/>
        <w:jc w:val="both"/>
      </w:pPr>
    </w:p>
    <w:p w14:paraId="4D31C349" w14:textId="77777777" w:rsidR="006F1FE2" w:rsidRPr="00721B6F" w:rsidRDefault="006F1FE2" w:rsidP="00D06E31">
      <w:pPr>
        <w:pStyle w:val="a3"/>
        <w:spacing w:before="1"/>
        <w:jc w:val="both"/>
      </w:pPr>
    </w:p>
    <w:p w14:paraId="4E0283F7" w14:textId="77777777" w:rsidR="009E3C11" w:rsidRPr="00721B6F" w:rsidRDefault="009E3C11" w:rsidP="00D06E31">
      <w:pPr>
        <w:pStyle w:val="a3"/>
        <w:spacing w:before="1"/>
        <w:jc w:val="both"/>
      </w:pPr>
    </w:p>
    <w:p w14:paraId="0F9373E7" w14:textId="3ADBD195" w:rsidR="00982EC9" w:rsidRPr="00721B6F" w:rsidRDefault="009E3C11" w:rsidP="00D06E31">
      <w:pPr>
        <w:rPr>
          <w:sz w:val="24"/>
          <w:szCs w:val="24"/>
        </w:rPr>
        <w:sectPr w:rsidR="00982EC9" w:rsidRPr="00721B6F" w:rsidSect="00D06E31">
          <w:pgSz w:w="11910" w:h="16840"/>
          <w:pgMar w:top="850" w:right="850" w:bottom="850" w:left="1417" w:header="720" w:footer="720" w:gutter="0"/>
          <w:cols w:space="720"/>
          <w:docGrid w:linePitch="299"/>
        </w:sectPr>
      </w:pPr>
      <w:r w:rsidRPr="00721B6F">
        <w:rPr>
          <w:sz w:val="24"/>
          <w:szCs w:val="24"/>
        </w:rPr>
        <w:t xml:space="preserve">Сільський голова                        </w:t>
      </w:r>
      <w:r w:rsidRPr="00721B6F">
        <w:rPr>
          <w:sz w:val="24"/>
          <w:szCs w:val="24"/>
        </w:rPr>
        <w:tab/>
        <w:t xml:space="preserve"> </w:t>
      </w:r>
      <w:r w:rsidR="00D06E31" w:rsidRPr="00721B6F">
        <w:rPr>
          <w:sz w:val="24"/>
          <w:szCs w:val="24"/>
        </w:rPr>
        <w:t xml:space="preserve">                                                    </w:t>
      </w:r>
      <w:r w:rsidRPr="00721B6F">
        <w:rPr>
          <w:sz w:val="24"/>
          <w:szCs w:val="24"/>
        </w:rPr>
        <w:t xml:space="preserve">  Олександр ЗІНЧЕНКО </w:t>
      </w:r>
    </w:p>
    <w:p w14:paraId="1D4DCA63" w14:textId="77777777" w:rsidR="00721B6F" w:rsidRPr="00721B6F" w:rsidRDefault="00721B6F" w:rsidP="00721B6F">
      <w:pPr>
        <w:pStyle w:val="a3"/>
        <w:spacing w:before="62"/>
        <w:ind w:left="5632"/>
        <w:jc w:val="center"/>
        <w:rPr>
          <w:b/>
          <w:bCs/>
        </w:rPr>
      </w:pPr>
      <w:r w:rsidRPr="00721B6F">
        <w:rPr>
          <w:b/>
          <w:bCs/>
          <w:spacing w:val="-2"/>
        </w:rPr>
        <w:lastRenderedPageBreak/>
        <w:t>ЗАТВЕРДЖЕНО</w:t>
      </w:r>
    </w:p>
    <w:p w14:paraId="4C59F721" w14:textId="77777777" w:rsidR="00721B6F" w:rsidRPr="00721B6F" w:rsidRDefault="00721B6F" w:rsidP="00721B6F">
      <w:pPr>
        <w:pStyle w:val="a3"/>
        <w:ind w:left="5632"/>
        <w:jc w:val="center"/>
      </w:pPr>
      <w:r w:rsidRPr="00721B6F">
        <w:t>Рішенням 35</w:t>
      </w:r>
      <w:r w:rsidRPr="00721B6F">
        <w:rPr>
          <w:spacing w:val="-8"/>
        </w:rPr>
        <w:t xml:space="preserve"> </w:t>
      </w:r>
      <w:r w:rsidRPr="00721B6F">
        <w:t>сесії 8 скликання</w:t>
      </w:r>
      <w:r w:rsidRPr="00721B6F">
        <w:rPr>
          <w:spacing w:val="-8"/>
        </w:rPr>
        <w:t xml:space="preserve"> </w:t>
      </w:r>
      <w:r w:rsidRPr="00721B6F">
        <w:br/>
      </w:r>
      <w:proofErr w:type="spellStart"/>
      <w:r w:rsidRPr="00721B6F">
        <w:t>Барашівської</w:t>
      </w:r>
      <w:proofErr w:type="spellEnd"/>
      <w:r w:rsidRPr="00721B6F">
        <w:t xml:space="preserve"> сільської</w:t>
      </w:r>
      <w:r w:rsidRPr="00721B6F">
        <w:rPr>
          <w:spacing w:val="-11"/>
        </w:rPr>
        <w:t xml:space="preserve"> </w:t>
      </w:r>
      <w:r w:rsidRPr="00721B6F">
        <w:t>ради</w:t>
      </w:r>
    </w:p>
    <w:p w14:paraId="326A8B8D" w14:textId="482EBDFD" w:rsidR="00721B6F" w:rsidRPr="0084654B" w:rsidRDefault="00721B6F" w:rsidP="00721B6F">
      <w:pPr>
        <w:pStyle w:val="a3"/>
        <w:ind w:left="5632"/>
        <w:jc w:val="center"/>
        <w:rPr>
          <w:lang w:val="ru-RU"/>
        </w:rPr>
      </w:pP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23</w:t>
      </w:r>
      <w:r w:rsidRPr="00721B6F">
        <w:t xml:space="preserve"> квітня 2024 р.</w:t>
      </w:r>
      <w:r w:rsidRPr="00721B6F">
        <w:rPr>
          <w:spacing w:val="40"/>
        </w:rPr>
        <w:t xml:space="preserve"> </w:t>
      </w:r>
      <w:r w:rsidRPr="00721B6F">
        <w:t>№</w:t>
      </w:r>
      <w:r w:rsidR="0084654B">
        <w:rPr>
          <w:lang w:val="ru-RU"/>
        </w:rPr>
        <w:t xml:space="preserve"> 2270</w:t>
      </w:r>
    </w:p>
    <w:p w14:paraId="121D3E5D" w14:textId="77777777" w:rsidR="00982EC9" w:rsidRDefault="00982EC9" w:rsidP="00D06E31">
      <w:pPr>
        <w:pStyle w:val="a3"/>
        <w:spacing w:before="4"/>
        <w:jc w:val="both"/>
      </w:pPr>
    </w:p>
    <w:p w14:paraId="06EE303C" w14:textId="4F8D8AEA" w:rsidR="00982EC9" w:rsidRDefault="007C59FF" w:rsidP="00D06E31">
      <w:pPr>
        <w:pStyle w:val="1"/>
        <w:ind w:left="1897" w:hanging="1438"/>
        <w:jc w:val="both"/>
      </w:pPr>
      <w:r>
        <w:t>Норми</w:t>
      </w:r>
      <w:r>
        <w:rPr>
          <w:spacing w:val="-5"/>
        </w:rPr>
        <w:t xml:space="preserve"> </w:t>
      </w:r>
      <w:r>
        <w:t>витрат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харчуванням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учасника</w:t>
      </w:r>
      <w:r>
        <w:rPr>
          <w:spacing w:val="-5"/>
        </w:rPr>
        <w:t xml:space="preserve"> </w:t>
      </w:r>
      <w:r>
        <w:t>спортивних</w:t>
      </w:r>
      <w:r>
        <w:rPr>
          <w:spacing w:val="-5"/>
        </w:rPr>
        <w:t xml:space="preserve"> </w:t>
      </w:r>
      <w:r>
        <w:t xml:space="preserve">заходів обласного рівня за рахунок коштів </w:t>
      </w:r>
      <w:r w:rsidR="00975891">
        <w:t>місцевого</w:t>
      </w:r>
      <w:r>
        <w:t xml:space="preserve"> бюджету</w:t>
      </w:r>
    </w:p>
    <w:p w14:paraId="7ABD14FB" w14:textId="77777777" w:rsidR="00982EC9" w:rsidRDefault="00982EC9" w:rsidP="00D06E31">
      <w:pPr>
        <w:pStyle w:val="a3"/>
        <w:spacing w:before="50"/>
        <w:jc w:val="both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410"/>
        <w:gridCol w:w="1416"/>
        <w:gridCol w:w="1276"/>
        <w:gridCol w:w="1135"/>
        <w:gridCol w:w="1132"/>
        <w:gridCol w:w="1135"/>
      </w:tblGrid>
      <w:tr w:rsidR="00982EC9" w14:paraId="002F2171" w14:textId="77777777">
        <w:trPr>
          <w:trHeight w:val="2277"/>
        </w:trPr>
        <w:tc>
          <w:tcPr>
            <w:tcW w:w="3795" w:type="dxa"/>
            <w:gridSpan w:val="2"/>
          </w:tcPr>
          <w:p w14:paraId="42DAE150" w14:textId="77777777" w:rsidR="00982EC9" w:rsidRDefault="00982EC9" w:rsidP="00D06E31">
            <w:pPr>
              <w:pStyle w:val="TableParagraph"/>
              <w:ind w:left="0"/>
              <w:jc w:val="both"/>
              <w:rPr>
                <w:b/>
              </w:rPr>
            </w:pPr>
          </w:p>
          <w:p w14:paraId="620284EA" w14:textId="77777777" w:rsidR="00982EC9" w:rsidRDefault="00982EC9" w:rsidP="00D06E31">
            <w:pPr>
              <w:pStyle w:val="TableParagraph"/>
              <w:ind w:left="0"/>
              <w:jc w:val="both"/>
              <w:rPr>
                <w:b/>
              </w:rPr>
            </w:pPr>
          </w:p>
          <w:p w14:paraId="15B1F075" w14:textId="77777777" w:rsidR="00982EC9" w:rsidRDefault="00982EC9" w:rsidP="00D06E31">
            <w:pPr>
              <w:pStyle w:val="TableParagraph"/>
              <w:spacing w:before="248"/>
              <w:ind w:left="0"/>
              <w:jc w:val="both"/>
              <w:rPr>
                <w:b/>
              </w:rPr>
            </w:pPr>
          </w:p>
          <w:p w14:paraId="66627E1C" w14:textId="77777777" w:rsidR="00982EC9" w:rsidRDefault="007C59FF" w:rsidP="00D06E31">
            <w:pPr>
              <w:pStyle w:val="TableParagraph"/>
              <w:ind w:left="935"/>
              <w:jc w:val="both"/>
            </w:pPr>
            <w:r>
              <w:t>Групи</w:t>
            </w:r>
            <w:r>
              <w:rPr>
                <w:spacing w:val="-4"/>
              </w:rPr>
              <w:t xml:space="preserve"> </w:t>
            </w:r>
            <w:r>
              <w:t>видів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спорту</w:t>
            </w:r>
          </w:p>
        </w:tc>
        <w:tc>
          <w:tcPr>
            <w:tcW w:w="1416" w:type="dxa"/>
          </w:tcPr>
          <w:p w14:paraId="6B8CEE8E" w14:textId="77777777" w:rsidR="00982EC9" w:rsidRDefault="007C59FF" w:rsidP="00D06E31">
            <w:pPr>
              <w:pStyle w:val="TableParagraph"/>
              <w:ind w:left="107" w:right="102"/>
              <w:jc w:val="both"/>
            </w:pPr>
            <w:r>
              <w:t>Види</w:t>
            </w:r>
            <w:r>
              <w:rPr>
                <w:spacing w:val="-14"/>
              </w:rPr>
              <w:t xml:space="preserve"> </w:t>
            </w:r>
            <w:r>
              <w:t xml:space="preserve">спорту </w:t>
            </w:r>
            <w:r>
              <w:rPr>
                <w:spacing w:val="-10"/>
              </w:rPr>
              <w:t>з</w:t>
            </w:r>
          </w:p>
          <w:p w14:paraId="18A8BD7E" w14:textId="77777777" w:rsidR="00982EC9" w:rsidRDefault="007C59FF" w:rsidP="00D06E31">
            <w:pPr>
              <w:pStyle w:val="TableParagraph"/>
              <w:ind w:left="107" w:right="129"/>
              <w:jc w:val="both"/>
            </w:pPr>
            <w:r>
              <w:rPr>
                <w:spacing w:val="-2"/>
              </w:rPr>
              <w:t xml:space="preserve">переважним проявом </w:t>
            </w:r>
            <w:proofErr w:type="spellStart"/>
            <w:r>
              <w:rPr>
                <w:spacing w:val="-2"/>
              </w:rPr>
              <w:t>витривалост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і</w:t>
            </w:r>
          </w:p>
        </w:tc>
        <w:tc>
          <w:tcPr>
            <w:tcW w:w="1276" w:type="dxa"/>
          </w:tcPr>
          <w:p w14:paraId="1C7A40A6" w14:textId="6935838D" w:rsidR="00982EC9" w:rsidRDefault="007C59FF" w:rsidP="00721B6F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Швидкісно</w:t>
            </w:r>
            <w:proofErr w:type="spellEnd"/>
            <w:r>
              <w:rPr>
                <w:spacing w:val="-2"/>
              </w:rPr>
              <w:t xml:space="preserve"> –</w:t>
            </w:r>
            <w:r w:rsidR="009E3C11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силові,</w:t>
            </w:r>
          </w:p>
          <w:p w14:paraId="190EEAC9" w14:textId="77777777" w:rsidR="00982EC9" w:rsidRDefault="007C59FF" w:rsidP="00721B6F">
            <w:pPr>
              <w:pStyle w:val="TableParagraph"/>
              <w:ind w:left="108"/>
            </w:pPr>
            <w:r>
              <w:rPr>
                <w:spacing w:val="-2"/>
              </w:rPr>
              <w:t xml:space="preserve">складно- </w:t>
            </w:r>
            <w:proofErr w:type="spellStart"/>
            <w:r>
              <w:rPr>
                <w:spacing w:val="-2"/>
              </w:rPr>
              <w:t>координац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ійні</w:t>
            </w:r>
            <w:proofErr w:type="spellEnd"/>
            <w:r>
              <w:t xml:space="preserve"> види спорту</w:t>
            </w:r>
            <w:r>
              <w:rPr>
                <w:spacing w:val="40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спортивні</w:t>
            </w:r>
          </w:p>
          <w:p w14:paraId="6C51E99F" w14:textId="77777777" w:rsidR="00982EC9" w:rsidRDefault="007C59FF" w:rsidP="00721B6F">
            <w:pPr>
              <w:pStyle w:val="TableParagraph"/>
              <w:spacing w:line="254" w:lineRule="exact"/>
              <w:ind w:left="108"/>
            </w:pPr>
            <w:proofErr w:type="spellStart"/>
            <w:r>
              <w:rPr>
                <w:spacing w:val="-2"/>
              </w:rPr>
              <w:t>єдиноборс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тва</w:t>
            </w:r>
            <w:proofErr w:type="spellEnd"/>
          </w:p>
        </w:tc>
        <w:tc>
          <w:tcPr>
            <w:tcW w:w="1135" w:type="dxa"/>
          </w:tcPr>
          <w:p w14:paraId="1D7C7957" w14:textId="77777777" w:rsidR="00982EC9" w:rsidRDefault="007C59FF" w:rsidP="00D06E31">
            <w:pPr>
              <w:pStyle w:val="TableParagraph"/>
              <w:ind w:left="108" w:right="208"/>
              <w:jc w:val="both"/>
            </w:pPr>
            <w:proofErr w:type="spellStart"/>
            <w:r>
              <w:rPr>
                <w:spacing w:val="-2"/>
              </w:rPr>
              <w:t>Спортив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ні ігри</w:t>
            </w:r>
          </w:p>
        </w:tc>
        <w:tc>
          <w:tcPr>
            <w:tcW w:w="1132" w:type="dxa"/>
          </w:tcPr>
          <w:p w14:paraId="4B47CCC1" w14:textId="77777777" w:rsidR="00982EC9" w:rsidRDefault="007C59FF" w:rsidP="00D06E31">
            <w:pPr>
              <w:pStyle w:val="TableParagraph"/>
              <w:ind w:left="107" w:right="365"/>
              <w:jc w:val="both"/>
            </w:pPr>
            <w:r>
              <w:rPr>
                <w:spacing w:val="-4"/>
              </w:rPr>
              <w:t xml:space="preserve">Інші види </w:t>
            </w:r>
            <w:r>
              <w:rPr>
                <w:spacing w:val="-2"/>
              </w:rPr>
              <w:t>спорту</w:t>
            </w:r>
          </w:p>
        </w:tc>
        <w:tc>
          <w:tcPr>
            <w:tcW w:w="1135" w:type="dxa"/>
          </w:tcPr>
          <w:p w14:paraId="1C86F343" w14:textId="77777777" w:rsidR="00982EC9" w:rsidRDefault="007C59FF" w:rsidP="00D06E31">
            <w:pPr>
              <w:pStyle w:val="TableParagraph"/>
              <w:ind w:left="110" w:right="197"/>
              <w:jc w:val="both"/>
            </w:pPr>
            <w:r>
              <w:t>Всі</w:t>
            </w:r>
            <w:r>
              <w:rPr>
                <w:spacing w:val="-14"/>
              </w:rPr>
              <w:t xml:space="preserve"> </w:t>
            </w:r>
            <w:r>
              <w:t xml:space="preserve">види </w:t>
            </w:r>
            <w:r>
              <w:rPr>
                <w:spacing w:val="-2"/>
              </w:rPr>
              <w:t>спорту</w:t>
            </w:r>
          </w:p>
        </w:tc>
      </w:tr>
      <w:tr w:rsidR="00982EC9" w14:paraId="67E8E769" w14:textId="77777777">
        <w:trPr>
          <w:trHeight w:val="1263"/>
        </w:trPr>
        <w:tc>
          <w:tcPr>
            <w:tcW w:w="3795" w:type="dxa"/>
            <w:gridSpan w:val="2"/>
          </w:tcPr>
          <w:p w14:paraId="2B22A632" w14:textId="77777777" w:rsidR="00982EC9" w:rsidRDefault="007C59FF" w:rsidP="00D06E31">
            <w:pPr>
              <w:pStyle w:val="TableParagraph"/>
              <w:spacing w:line="246" w:lineRule="exact"/>
              <w:ind w:left="107"/>
              <w:jc w:val="both"/>
            </w:pPr>
            <w:r>
              <w:t>Учасники</w:t>
            </w:r>
            <w:r>
              <w:rPr>
                <w:spacing w:val="-9"/>
              </w:rPr>
              <w:t xml:space="preserve"> </w:t>
            </w:r>
            <w:r>
              <w:t>спортивних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заходів</w:t>
            </w:r>
          </w:p>
        </w:tc>
        <w:tc>
          <w:tcPr>
            <w:tcW w:w="1416" w:type="dxa"/>
          </w:tcPr>
          <w:p w14:paraId="6B4EA434" w14:textId="77777777" w:rsidR="00982EC9" w:rsidRDefault="007C59FF" w:rsidP="00D06E31">
            <w:pPr>
              <w:pStyle w:val="TableParagraph"/>
              <w:spacing w:line="246" w:lineRule="exact"/>
              <w:ind w:left="107"/>
              <w:jc w:val="both"/>
            </w:pPr>
            <w:r>
              <w:rPr>
                <w:spacing w:val="-2"/>
              </w:rPr>
              <w:t>Спортсмени</w:t>
            </w:r>
          </w:p>
        </w:tc>
        <w:tc>
          <w:tcPr>
            <w:tcW w:w="1276" w:type="dxa"/>
          </w:tcPr>
          <w:p w14:paraId="42FE5786" w14:textId="77777777" w:rsidR="00982EC9" w:rsidRDefault="007C59FF" w:rsidP="00721B6F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 xml:space="preserve">Спорт- </w:t>
            </w:r>
            <w:proofErr w:type="spellStart"/>
            <w:r>
              <w:rPr>
                <w:spacing w:val="-2"/>
              </w:rPr>
              <w:t>смени</w:t>
            </w:r>
            <w:proofErr w:type="spellEnd"/>
          </w:p>
        </w:tc>
        <w:tc>
          <w:tcPr>
            <w:tcW w:w="1135" w:type="dxa"/>
          </w:tcPr>
          <w:p w14:paraId="32709A9A" w14:textId="77777777" w:rsidR="00982EC9" w:rsidRDefault="007C59FF" w:rsidP="00D06E31">
            <w:pPr>
              <w:pStyle w:val="TableParagraph"/>
              <w:spacing w:line="242" w:lineRule="auto"/>
              <w:ind w:left="108" w:right="302"/>
              <w:jc w:val="both"/>
            </w:pPr>
            <w:r>
              <w:t>Спорт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proofErr w:type="spellStart"/>
            <w:r>
              <w:rPr>
                <w:spacing w:val="-2"/>
              </w:rPr>
              <w:t>смени</w:t>
            </w:r>
            <w:proofErr w:type="spellEnd"/>
          </w:p>
        </w:tc>
        <w:tc>
          <w:tcPr>
            <w:tcW w:w="1132" w:type="dxa"/>
          </w:tcPr>
          <w:p w14:paraId="24E7E781" w14:textId="77777777" w:rsidR="00982EC9" w:rsidRDefault="007C59FF" w:rsidP="00D06E31">
            <w:pPr>
              <w:pStyle w:val="TableParagraph"/>
              <w:spacing w:line="242" w:lineRule="auto"/>
              <w:ind w:left="107" w:right="300"/>
              <w:jc w:val="both"/>
            </w:pPr>
            <w:r>
              <w:t>Спорт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proofErr w:type="spellStart"/>
            <w:r>
              <w:rPr>
                <w:spacing w:val="-2"/>
              </w:rPr>
              <w:t>смени</w:t>
            </w:r>
            <w:proofErr w:type="spellEnd"/>
          </w:p>
        </w:tc>
        <w:tc>
          <w:tcPr>
            <w:tcW w:w="1135" w:type="dxa"/>
          </w:tcPr>
          <w:p w14:paraId="6FA9065E" w14:textId="77777777" w:rsidR="00982EC9" w:rsidRDefault="007C59FF" w:rsidP="00D06E31">
            <w:pPr>
              <w:pStyle w:val="TableParagraph"/>
              <w:ind w:left="110" w:right="119"/>
              <w:jc w:val="both"/>
            </w:pPr>
            <w:r>
              <w:rPr>
                <w:spacing w:val="-2"/>
              </w:rPr>
              <w:t xml:space="preserve">Тренери </w:t>
            </w:r>
            <w:proofErr w:type="spellStart"/>
            <w:r>
              <w:rPr>
                <w:spacing w:val="-2"/>
              </w:rPr>
              <w:t>спортивн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і судді, </w:t>
            </w:r>
            <w:r>
              <w:rPr>
                <w:spacing w:val="-4"/>
              </w:rPr>
              <w:t>інші</w:t>
            </w:r>
          </w:p>
          <w:p w14:paraId="4266416E" w14:textId="77777777" w:rsidR="00982EC9" w:rsidRDefault="007C59FF" w:rsidP="00D06E31">
            <w:pPr>
              <w:pStyle w:val="TableParagraph"/>
              <w:spacing w:line="238" w:lineRule="exact"/>
              <w:ind w:left="110"/>
              <w:jc w:val="both"/>
            </w:pPr>
            <w:r>
              <w:rPr>
                <w:spacing w:val="-2"/>
              </w:rPr>
              <w:t>учасники</w:t>
            </w:r>
          </w:p>
        </w:tc>
      </w:tr>
      <w:tr w:rsidR="00982EC9" w14:paraId="1ADD0D09" w14:textId="77777777">
        <w:trPr>
          <w:trHeight w:val="3290"/>
        </w:trPr>
        <w:tc>
          <w:tcPr>
            <w:tcW w:w="1385" w:type="dxa"/>
            <w:vMerge w:val="restart"/>
          </w:tcPr>
          <w:p w14:paraId="6D0287CD" w14:textId="77777777" w:rsidR="00982EC9" w:rsidRDefault="007C59FF" w:rsidP="00D06E31">
            <w:pPr>
              <w:pStyle w:val="TableParagraph"/>
              <w:ind w:left="107" w:right="142"/>
              <w:jc w:val="both"/>
            </w:pPr>
            <w:r>
              <w:rPr>
                <w:spacing w:val="-2"/>
              </w:rPr>
              <w:t xml:space="preserve">Навчально- тренувальні </w:t>
            </w:r>
            <w:r>
              <w:t>збори з</w:t>
            </w:r>
          </w:p>
          <w:p w14:paraId="1520A974" w14:textId="77777777" w:rsidR="00982EC9" w:rsidRDefault="007C59FF" w:rsidP="00D06E31">
            <w:pPr>
              <w:pStyle w:val="TableParagraph"/>
              <w:ind w:left="107" w:right="11"/>
              <w:jc w:val="both"/>
            </w:pPr>
            <w:r>
              <w:rPr>
                <w:spacing w:val="-2"/>
              </w:rPr>
              <w:t xml:space="preserve">підготовки </w:t>
            </w:r>
            <w:r>
              <w:rPr>
                <w:spacing w:val="-4"/>
              </w:rPr>
              <w:t>до:</w:t>
            </w:r>
          </w:p>
        </w:tc>
        <w:tc>
          <w:tcPr>
            <w:tcW w:w="2410" w:type="dxa"/>
          </w:tcPr>
          <w:p w14:paraId="211182DC" w14:textId="77777777" w:rsidR="00982EC9" w:rsidRDefault="007C59FF" w:rsidP="00D06E31">
            <w:pPr>
              <w:pStyle w:val="TableParagraph"/>
              <w:ind w:left="105" w:right="378"/>
              <w:jc w:val="both"/>
            </w:pPr>
            <w:r>
              <w:t>Чемпіонатів,</w:t>
            </w:r>
            <w:r>
              <w:rPr>
                <w:spacing w:val="-14"/>
              </w:rPr>
              <w:t xml:space="preserve"> </w:t>
            </w:r>
            <w:r>
              <w:t>кубків, спортивних ігор</w:t>
            </w:r>
          </w:p>
          <w:p w14:paraId="37D602D8" w14:textId="77777777" w:rsidR="00982EC9" w:rsidRDefault="007C59FF" w:rsidP="00D06E31">
            <w:pPr>
              <w:pStyle w:val="TableParagraph"/>
              <w:spacing w:line="251" w:lineRule="exact"/>
              <w:ind w:left="105"/>
              <w:jc w:val="both"/>
            </w:pPr>
            <w:r>
              <w:t>області,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інших</w:t>
            </w:r>
          </w:p>
          <w:p w14:paraId="2837F8E7" w14:textId="77777777" w:rsidR="00982EC9" w:rsidRDefault="007C59FF" w:rsidP="00D06E31">
            <w:pPr>
              <w:pStyle w:val="TableParagraph"/>
              <w:ind w:left="105" w:right="200"/>
              <w:jc w:val="both"/>
            </w:pPr>
            <w:r>
              <w:t>офіційних змагань включених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>Єдиних календарних</w:t>
            </w:r>
            <w:r>
              <w:rPr>
                <w:spacing w:val="40"/>
              </w:rPr>
              <w:t xml:space="preserve"> </w:t>
            </w:r>
            <w:r>
              <w:t xml:space="preserve">планів </w:t>
            </w:r>
            <w:r>
              <w:rPr>
                <w:spacing w:val="-2"/>
              </w:rPr>
              <w:t>фізкультурно-</w:t>
            </w:r>
          </w:p>
          <w:p w14:paraId="065486FF" w14:textId="77777777" w:rsidR="00982EC9" w:rsidRDefault="007C59FF" w:rsidP="00D06E31">
            <w:pPr>
              <w:pStyle w:val="TableParagraph"/>
              <w:ind w:left="105" w:right="130"/>
              <w:jc w:val="both"/>
            </w:pPr>
            <w:r>
              <w:t>оздоровчих та спортивних заходів Житомирської</w:t>
            </w:r>
            <w:r>
              <w:rPr>
                <w:spacing w:val="-14"/>
              </w:rPr>
              <w:t xml:space="preserve"> </w:t>
            </w:r>
            <w:r>
              <w:t>області, крім змагань молодших вікових</w:t>
            </w:r>
          </w:p>
          <w:p w14:paraId="73CB8647" w14:textId="77777777" w:rsidR="00982EC9" w:rsidRDefault="007C59FF" w:rsidP="00D06E31">
            <w:pPr>
              <w:pStyle w:val="TableParagraph"/>
              <w:spacing w:line="238" w:lineRule="exact"/>
              <w:ind w:left="105"/>
              <w:jc w:val="both"/>
            </w:pPr>
            <w:r>
              <w:rPr>
                <w:spacing w:val="-2"/>
              </w:rPr>
              <w:t>груп.</w:t>
            </w:r>
          </w:p>
        </w:tc>
        <w:tc>
          <w:tcPr>
            <w:tcW w:w="1416" w:type="dxa"/>
          </w:tcPr>
          <w:p w14:paraId="61EB40FC" w14:textId="77777777" w:rsidR="00982EC9" w:rsidRDefault="007C59FF" w:rsidP="00D06E31">
            <w:pPr>
              <w:pStyle w:val="TableParagraph"/>
              <w:spacing w:before="248" w:line="252" w:lineRule="exact"/>
              <w:ind w:left="486"/>
              <w:jc w:val="both"/>
            </w:pPr>
            <w:r>
              <w:rPr>
                <w:spacing w:val="-2"/>
              </w:rPr>
              <w:t>210,00</w:t>
            </w:r>
          </w:p>
          <w:p w14:paraId="1928F2AB" w14:textId="77777777" w:rsidR="00982EC9" w:rsidRDefault="007C59FF" w:rsidP="00D06E31">
            <w:pPr>
              <w:pStyle w:val="TableParagraph"/>
              <w:spacing w:line="252" w:lineRule="exact"/>
              <w:ind w:left="520"/>
              <w:jc w:val="both"/>
            </w:pPr>
            <w:r>
              <w:rPr>
                <w:spacing w:val="-4"/>
              </w:rPr>
              <w:t>грн.</w:t>
            </w:r>
          </w:p>
        </w:tc>
        <w:tc>
          <w:tcPr>
            <w:tcW w:w="1276" w:type="dxa"/>
          </w:tcPr>
          <w:p w14:paraId="52F24BE8" w14:textId="77777777" w:rsidR="00982EC9" w:rsidRDefault="007C59FF" w:rsidP="00721B6F">
            <w:pPr>
              <w:pStyle w:val="TableParagraph"/>
              <w:spacing w:before="248" w:line="252" w:lineRule="exact"/>
              <w:ind w:left="108"/>
            </w:pPr>
            <w:r>
              <w:rPr>
                <w:spacing w:val="-2"/>
              </w:rPr>
              <w:t>200,00</w:t>
            </w:r>
          </w:p>
          <w:p w14:paraId="3456EF8E" w14:textId="77777777" w:rsidR="00982EC9" w:rsidRDefault="007C59FF" w:rsidP="00721B6F">
            <w:pPr>
              <w:pStyle w:val="TableParagraph"/>
              <w:spacing w:line="252" w:lineRule="exact"/>
              <w:ind w:left="108"/>
            </w:pPr>
            <w:r>
              <w:rPr>
                <w:spacing w:val="-4"/>
              </w:rPr>
              <w:t>грн.</w:t>
            </w:r>
          </w:p>
        </w:tc>
        <w:tc>
          <w:tcPr>
            <w:tcW w:w="1135" w:type="dxa"/>
          </w:tcPr>
          <w:p w14:paraId="0630E020" w14:textId="77777777" w:rsidR="00982EC9" w:rsidRDefault="007C59FF" w:rsidP="00D06E31">
            <w:pPr>
              <w:pStyle w:val="TableParagraph"/>
              <w:spacing w:before="248" w:line="252" w:lineRule="exact"/>
              <w:ind w:left="164"/>
              <w:jc w:val="both"/>
            </w:pPr>
            <w:r>
              <w:rPr>
                <w:spacing w:val="-2"/>
              </w:rPr>
              <w:t>200,00</w:t>
            </w:r>
          </w:p>
          <w:p w14:paraId="1C12CE52" w14:textId="77777777" w:rsidR="00982EC9" w:rsidRDefault="007C59FF" w:rsidP="00D06E31">
            <w:pPr>
              <w:pStyle w:val="TableParagraph"/>
              <w:spacing w:line="252" w:lineRule="exact"/>
              <w:ind w:left="108"/>
              <w:jc w:val="both"/>
            </w:pPr>
            <w:r>
              <w:rPr>
                <w:spacing w:val="-4"/>
              </w:rPr>
              <w:t>грн.</w:t>
            </w:r>
          </w:p>
        </w:tc>
        <w:tc>
          <w:tcPr>
            <w:tcW w:w="1132" w:type="dxa"/>
          </w:tcPr>
          <w:p w14:paraId="1881D717" w14:textId="77777777" w:rsidR="00982EC9" w:rsidRDefault="007C59FF" w:rsidP="00D06E31">
            <w:pPr>
              <w:pStyle w:val="TableParagraph"/>
              <w:spacing w:before="248" w:line="252" w:lineRule="exact"/>
              <w:ind w:left="162"/>
              <w:jc w:val="both"/>
            </w:pPr>
            <w:r>
              <w:rPr>
                <w:spacing w:val="-2"/>
              </w:rPr>
              <w:t>200,00</w:t>
            </w:r>
          </w:p>
          <w:p w14:paraId="482542C7" w14:textId="77777777" w:rsidR="00982EC9" w:rsidRDefault="007C59FF" w:rsidP="00D06E31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spacing w:val="-4"/>
              </w:rPr>
              <w:t>грн.</w:t>
            </w:r>
          </w:p>
        </w:tc>
        <w:tc>
          <w:tcPr>
            <w:tcW w:w="1135" w:type="dxa"/>
          </w:tcPr>
          <w:p w14:paraId="587FB9B0" w14:textId="77777777" w:rsidR="00982EC9" w:rsidRDefault="007C59FF" w:rsidP="00D06E31">
            <w:pPr>
              <w:pStyle w:val="TableParagraph"/>
              <w:spacing w:before="248" w:line="252" w:lineRule="exact"/>
              <w:ind w:left="165"/>
              <w:jc w:val="both"/>
            </w:pPr>
            <w:r>
              <w:rPr>
                <w:spacing w:val="-2"/>
              </w:rPr>
              <w:t>150,00</w:t>
            </w:r>
          </w:p>
          <w:p w14:paraId="37037645" w14:textId="77777777" w:rsidR="00982EC9" w:rsidRDefault="007C59FF" w:rsidP="00D06E31">
            <w:pPr>
              <w:pStyle w:val="TableParagraph"/>
              <w:spacing w:line="252" w:lineRule="exact"/>
              <w:ind w:left="110"/>
              <w:jc w:val="both"/>
            </w:pPr>
            <w:r>
              <w:rPr>
                <w:spacing w:val="-4"/>
              </w:rPr>
              <w:t>грн.</w:t>
            </w:r>
          </w:p>
        </w:tc>
      </w:tr>
      <w:tr w:rsidR="00982EC9" w14:paraId="21B965E9" w14:textId="77777777">
        <w:trPr>
          <w:trHeight w:val="3290"/>
        </w:trPr>
        <w:tc>
          <w:tcPr>
            <w:tcW w:w="1385" w:type="dxa"/>
            <w:vMerge/>
            <w:tcBorders>
              <w:top w:val="nil"/>
            </w:tcBorders>
          </w:tcPr>
          <w:p w14:paraId="2D49CF30" w14:textId="77777777" w:rsidR="00982EC9" w:rsidRDefault="00982EC9" w:rsidP="00D06E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39E31C4" w14:textId="77777777" w:rsidR="00982EC9" w:rsidRDefault="007C59FF" w:rsidP="00D06E31">
            <w:pPr>
              <w:pStyle w:val="TableParagraph"/>
              <w:ind w:left="105" w:right="378"/>
              <w:jc w:val="both"/>
            </w:pPr>
            <w:r>
              <w:t>Чемпіонатів,</w:t>
            </w:r>
            <w:r>
              <w:rPr>
                <w:spacing w:val="-14"/>
              </w:rPr>
              <w:t xml:space="preserve"> </w:t>
            </w:r>
            <w:r>
              <w:t>кубків, спортивних ігор</w:t>
            </w:r>
          </w:p>
          <w:p w14:paraId="66E7F10F" w14:textId="77777777" w:rsidR="00982EC9" w:rsidRDefault="007C59FF" w:rsidP="00D06E31">
            <w:pPr>
              <w:pStyle w:val="TableParagraph"/>
              <w:spacing w:line="252" w:lineRule="exact"/>
              <w:ind w:left="105"/>
              <w:jc w:val="both"/>
            </w:pPr>
            <w:r>
              <w:t>області,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інших</w:t>
            </w:r>
          </w:p>
          <w:p w14:paraId="6B17C9E0" w14:textId="77777777" w:rsidR="00982EC9" w:rsidRDefault="007C59FF" w:rsidP="00D06E31">
            <w:pPr>
              <w:pStyle w:val="TableParagraph"/>
              <w:ind w:left="105" w:right="200"/>
              <w:jc w:val="both"/>
            </w:pPr>
            <w:r>
              <w:t>офіційних змагань включених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>Єдиних календарних</w:t>
            </w:r>
            <w:r>
              <w:rPr>
                <w:spacing w:val="40"/>
              </w:rPr>
              <w:t xml:space="preserve"> </w:t>
            </w:r>
            <w:r>
              <w:t xml:space="preserve">планів </w:t>
            </w:r>
            <w:r>
              <w:rPr>
                <w:spacing w:val="-2"/>
              </w:rPr>
              <w:t>фізкультурно-</w:t>
            </w:r>
          </w:p>
          <w:p w14:paraId="0AA89921" w14:textId="77777777" w:rsidR="00982EC9" w:rsidRDefault="007C59FF" w:rsidP="00D06E31">
            <w:pPr>
              <w:pStyle w:val="TableParagraph"/>
              <w:ind w:left="105" w:right="378"/>
              <w:jc w:val="both"/>
            </w:pPr>
            <w:r>
              <w:t>оздоровчих та спортивних</w:t>
            </w:r>
            <w:r>
              <w:rPr>
                <w:spacing w:val="-14"/>
              </w:rPr>
              <w:t xml:space="preserve"> </w:t>
            </w:r>
            <w:r>
              <w:t>заходів серед спортсменів молодших вікових груп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Житомирської</w:t>
            </w:r>
          </w:p>
          <w:p w14:paraId="0107391F" w14:textId="77777777" w:rsidR="00982EC9" w:rsidRDefault="007C59FF" w:rsidP="00D06E31">
            <w:pPr>
              <w:pStyle w:val="TableParagraph"/>
              <w:spacing w:line="240" w:lineRule="exact"/>
              <w:ind w:left="105"/>
              <w:jc w:val="both"/>
            </w:pPr>
            <w:r>
              <w:rPr>
                <w:spacing w:val="-2"/>
              </w:rPr>
              <w:t>області.</w:t>
            </w:r>
          </w:p>
        </w:tc>
        <w:tc>
          <w:tcPr>
            <w:tcW w:w="1416" w:type="dxa"/>
          </w:tcPr>
          <w:p w14:paraId="0D26FB3C" w14:textId="77777777" w:rsidR="00982EC9" w:rsidRDefault="007C59FF" w:rsidP="004D2832">
            <w:pPr>
              <w:pStyle w:val="TableParagraph"/>
              <w:spacing w:line="246" w:lineRule="exact"/>
              <w:ind w:right="2"/>
              <w:jc w:val="center"/>
            </w:pPr>
            <w:r>
              <w:rPr>
                <w:spacing w:val="-2"/>
              </w:rPr>
              <w:t>190,00</w:t>
            </w:r>
          </w:p>
          <w:p w14:paraId="2B80DD47" w14:textId="77777777" w:rsidR="00982EC9" w:rsidRDefault="007C59FF" w:rsidP="004D2832">
            <w:pPr>
              <w:pStyle w:val="TableParagraph"/>
              <w:jc w:val="center"/>
            </w:pPr>
            <w:r>
              <w:rPr>
                <w:spacing w:val="-4"/>
              </w:rPr>
              <w:t>грн.</w:t>
            </w:r>
          </w:p>
        </w:tc>
        <w:tc>
          <w:tcPr>
            <w:tcW w:w="1276" w:type="dxa"/>
          </w:tcPr>
          <w:p w14:paraId="09B5BFC8" w14:textId="77777777" w:rsidR="00982EC9" w:rsidRDefault="007C59FF" w:rsidP="00721B6F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180,00</w:t>
            </w:r>
          </w:p>
          <w:p w14:paraId="1C8B025C" w14:textId="77777777" w:rsidR="00982EC9" w:rsidRDefault="007C59FF" w:rsidP="00721B6F">
            <w:pPr>
              <w:pStyle w:val="TableParagraph"/>
              <w:ind w:left="108"/>
            </w:pPr>
            <w:r>
              <w:rPr>
                <w:spacing w:val="-4"/>
              </w:rPr>
              <w:t>грн.</w:t>
            </w:r>
          </w:p>
        </w:tc>
        <w:tc>
          <w:tcPr>
            <w:tcW w:w="1135" w:type="dxa"/>
          </w:tcPr>
          <w:p w14:paraId="1BE64313" w14:textId="77777777" w:rsidR="00982EC9" w:rsidRDefault="007C59FF" w:rsidP="004D2832">
            <w:pPr>
              <w:pStyle w:val="TableParagraph"/>
              <w:spacing w:line="246" w:lineRule="exact"/>
              <w:ind w:left="108"/>
              <w:jc w:val="center"/>
            </w:pPr>
            <w:r>
              <w:rPr>
                <w:spacing w:val="-2"/>
              </w:rPr>
              <w:t>180,00</w:t>
            </w:r>
          </w:p>
          <w:p w14:paraId="6BA80235" w14:textId="77777777" w:rsidR="00982EC9" w:rsidRDefault="007C59FF" w:rsidP="004D2832">
            <w:pPr>
              <w:pStyle w:val="TableParagraph"/>
              <w:ind w:left="108"/>
              <w:jc w:val="center"/>
            </w:pPr>
            <w:r>
              <w:rPr>
                <w:spacing w:val="-4"/>
              </w:rPr>
              <w:t>грн.</w:t>
            </w:r>
          </w:p>
        </w:tc>
        <w:tc>
          <w:tcPr>
            <w:tcW w:w="1132" w:type="dxa"/>
          </w:tcPr>
          <w:p w14:paraId="2769ACB2" w14:textId="77777777" w:rsidR="00982EC9" w:rsidRDefault="007C59FF" w:rsidP="004D2832">
            <w:pPr>
              <w:pStyle w:val="TableParagraph"/>
              <w:spacing w:line="246" w:lineRule="exact"/>
              <w:ind w:left="260"/>
              <w:jc w:val="center"/>
            </w:pPr>
            <w:r>
              <w:rPr>
                <w:spacing w:val="-2"/>
              </w:rPr>
              <w:t>180,00</w:t>
            </w:r>
          </w:p>
          <w:p w14:paraId="1C12E715" w14:textId="77777777" w:rsidR="00982EC9" w:rsidRDefault="007C59FF" w:rsidP="004D2832">
            <w:pPr>
              <w:pStyle w:val="TableParagraph"/>
              <w:ind w:left="378"/>
              <w:jc w:val="center"/>
            </w:pPr>
            <w:r>
              <w:rPr>
                <w:spacing w:val="-4"/>
              </w:rPr>
              <w:t>грн.</w:t>
            </w:r>
          </w:p>
        </w:tc>
        <w:tc>
          <w:tcPr>
            <w:tcW w:w="1135" w:type="dxa"/>
          </w:tcPr>
          <w:p w14:paraId="1C37CFDF" w14:textId="77777777" w:rsidR="00982EC9" w:rsidRDefault="007C59FF" w:rsidP="004D2832">
            <w:pPr>
              <w:pStyle w:val="TableParagraph"/>
              <w:spacing w:line="246" w:lineRule="exact"/>
              <w:ind w:left="16" w:right="6"/>
              <w:jc w:val="center"/>
            </w:pPr>
            <w:r>
              <w:rPr>
                <w:spacing w:val="-2"/>
              </w:rPr>
              <w:t>150,00</w:t>
            </w:r>
          </w:p>
          <w:p w14:paraId="242E5D2E" w14:textId="77777777" w:rsidR="00982EC9" w:rsidRDefault="007C59FF" w:rsidP="004D2832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грн</w:t>
            </w:r>
          </w:p>
        </w:tc>
      </w:tr>
    </w:tbl>
    <w:p w14:paraId="608757F6" w14:textId="77777777" w:rsidR="00982EC9" w:rsidRDefault="00982EC9" w:rsidP="00D06E31">
      <w:pPr>
        <w:jc w:val="both"/>
        <w:sectPr w:rsidR="00982EC9" w:rsidSect="00D06E31">
          <w:pgSz w:w="11910" w:h="16840"/>
          <w:pgMar w:top="850" w:right="850" w:bottom="850" w:left="141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410"/>
        <w:gridCol w:w="1416"/>
        <w:gridCol w:w="1276"/>
        <w:gridCol w:w="1135"/>
        <w:gridCol w:w="1132"/>
        <w:gridCol w:w="1135"/>
      </w:tblGrid>
      <w:tr w:rsidR="00982EC9" w14:paraId="2AFAE4D2" w14:textId="77777777">
        <w:trPr>
          <w:trHeight w:val="3797"/>
        </w:trPr>
        <w:tc>
          <w:tcPr>
            <w:tcW w:w="1385" w:type="dxa"/>
            <w:vMerge w:val="restart"/>
          </w:tcPr>
          <w:p w14:paraId="43465AAC" w14:textId="77777777" w:rsidR="00982EC9" w:rsidRDefault="007C59FF" w:rsidP="00D06E31">
            <w:pPr>
              <w:pStyle w:val="TableParagraph"/>
              <w:ind w:left="107" w:right="11"/>
              <w:jc w:val="both"/>
            </w:pPr>
            <w:r>
              <w:rPr>
                <w:spacing w:val="-2"/>
              </w:rPr>
              <w:lastRenderedPageBreak/>
              <w:t>Спортивні змагання</w:t>
            </w:r>
          </w:p>
        </w:tc>
        <w:tc>
          <w:tcPr>
            <w:tcW w:w="2410" w:type="dxa"/>
          </w:tcPr>
          <w:p w14:paraId="7D115E4F" w14:textId="77777777" w:rsidR="00982EC9" w:rsidRDefault="007C59FF" w:rsidP="00D06E31">
            <w:pPr>
              <w:pStyle w:val="TableParagraph"/>
              <w:ind w:left="105" w:right="378"/>
              <w:jc w:val="both"/>
            </w:pPr>
            <w:r>
              <w:t>Чемпіонатів,</w:t>
            </w:r>
            <w:r>
              <w:rPr>
                <w:spacing w:val="-14"/>
              </w:rPr>
              <w:t xml:space="preserve"> </w:t>
            </w:r>
            <w:r>
              <w:t>кубків, спортивних ігор</w:t>
            </w:r>
          </w:p>
          <w:p w14:paraId="1E5BF722" w14:textId="77777777" w:rsidR="00982EC9" w:rsidRDefault="007C59FF" w:rsidP="00D06E31">
            <w:pPr>
              <w:pStyle w:val="TableParagraph"/>
              <w:spacing w:line="251" w:lineRule="exact"/>
              <w:ind w:left="105"/>
              <w:jc w:val="both"/>
            </w:pPr>
            <w:r>
              <w:t>області,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інших</w:t>
            </w:r>
          </w:p>
          <w:p w14:paraId="4924A5B3" w14:textId="77777777" w:rsidR="00982EC9" w:rsidRDefault="007C59FF" w:rsidP="00D06E31">
            <w:pPr>
              <w:pStyle w:val="TableParagraph"/>
              <w:ind w:left="105" w:right="200"/>
              <w:jc w:val="both"/>
            </w:pPr>
            <w:r>
              <w:t>офіційних змагань включених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>Єдиних календарних</w:t>
            </w:r>
            <w:r>
              <w:rPr>
                <w:spacing w:val="40"/>
              </w:rPr>
              <w:t xml:space="preserve"> </w:t>
            </w:r>
            <w:r>
              <w:t xml:space="preserve">планів </w:t>
            </w:r>
            <w:r>
              <w:rPr>
                <w:spacing w:val="-2"/>
              </w:rPr>
              <w:t>фізкультурно-</w:t>
            </w:r>
          </w:p>
          <w:p w14:paraId="1DF58F68" w14:textId="77777777" w:rsidR="00982EC9" w:rsidRDefault="007C59FF" w:rsidP="00D06E31">
            <w:pPr>
              <w:pStyle w:val="TableParagraph"/>
              <w:ind w:left="105" w:right="130"/>
              <w:jc w:val="both"/>
            </w:pPr>
            <w:r>
              <w:t>оздоровчих та спортивних заходів Житомирської</w:t>
            </w:r>
            <w:r>
              <w:rPr>
                <w:spacing w:val="-14"/>
              </w:rPr>
              <w:t xml:space="preserve"> </w:t>
            </w:r>
            <w:r>
              <w:t>області, спортивно – масові</w:t>
            </w:r>
          </w:p>
          <w:p w14:paraId="708B5847" w14:textId="77777777" w:rsidR="00982EC9" w:rsidRDefault="007C59FF" w:rsidP="00D06E31">
            <w:pPr>
              <w:pStyle w:val="TableParagraph"/>
              <w:ind w:left="105"/>
              <w:jc w:val="both"/>
            </w:pPr>
            <w:r>
              <w:t>заходи серед широких верств</w:t>
            </w:r>
            <w:r>
              <w:rPr>
                <w:spacing w:val="-14"/>
              </w:rPr>
              <w:t xml:space="preserve"> </w:t>
            </w:r>
            <w:r>
              <w:t>населення,</w:t>
            </w:r>
            <w:r>
              <w:rPr>
                <w:spacing w:val="-14"/>
              </w:rPr>
              <w:t xml:space="preserve"> </w:t>
            </w:r>
            <w:r>
              <w:t>крім</w:t>
            </w:r>
          </w:p>
          <w:p w14:paraId="2CC69148" w14:textId="77777777" w:rsidR="00982EC9" w:rsidRDefault="007C59FF" w:rsidP="00D06E31">
            <w:pPr>
              <w:pStyle w:val="TableParagraph"/>
              <w:spacing w:line="252" w:lineRule="exact"/>
              <w:ind w:left="105" w:right="378"/>
              <w:jc w:val="both"/>
            </w:pPr>
            <w:r>
              <w:t>змагань</w:t>
            </w:r>
            <w:r>
              <w:rPr>
                <w:spacing w:val="-14"/>
              </w:rPr>
              <w:t xml:space="preserve"> </w:t>
            </w:r>
            <w:r>
              <w:t>молодших вікових груп.</w:t>
            </w:r>
          </w:p>
        </w:tc>
        <w:tc>
          <w:tcPr>
            <w:tcW w:w="1416" w:type="dxa"/>
          </w:tcPr>
          <w:p w14:paraId="58C049CD" w14:textId="77777777" w:rsidR="00982EC9" w:rsidRDefault="007C59FF" w:rsidP="004D2832">
            <w:pPr>
              <w:pStyle w:val="TableParagraph"/>
              <w:spacing w:before="248"/>
              <w:ind w:left="246"/>
              <w:jc w:val="center"/>
            </w:pPr>
            <w:r>
              <w:t>210,00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грн.</w:t>
            </w:r>
          </w:p>
        </w:tc>
        <w:tc>
          <w:tcPr>
            <w:tcW w:w="1276" w:type="dxa"/>
          </w:tcPr>
          <w:p w14:paraId="63DC24B9" w14:textId="77777777" w:rsidR="00982EC9" w:rsidRDefault="007C59FF" w:rsidP="004D2832">
            <w:pPr>
              <w:pStyle w:val="TableParagraph"/>
              <w:spacing w:before="248" w:line="252" w:lineRule="exact"/>
              <w:ind w:left="388"/>
              <w:jc w:val="center"/>
            </w:pPr>
            <w:r>
              <w:rPr>
                <w:spacing w:val="-2"/>
              </w:rPr>
              <w:t>200,00</w:t>
            </w:r>
          </w:p>
          <w:p w14:paraId="0F79B297" w14:textId="77777777" w:rsidR="00982EC9" w:rsidRDefault="007C59FF" w:rsidP="004D2832">
            <w:pPr>
              <w:pStyle w:val="TableParagraph"/>
              <w:spacing w:line="252" w:lineRule="exact"/>
              <w:ind w:left="451"/>
              <w:jc w:val="center"/>
            </w:pPr>
            <w:r>
              <w:rPr>
                <w:spacing w:val="-4"/>
              </w:rPr>
              <w:t>грн.</w:t>
            </w:r>
          </w:p>
        </w:tc>
        <w:tc>
          <w:tcPr>
            <w:tcW w:w="1135" w:type="dxa"/>
          </w:tcPr>
          <w:p w14:paraId="4AC4F51D" w14:textId="77777777" w:rsidR="00982EC9" w:rsidRDefault="007C59FF" w:rsidP="004D2832">
            <w:pPr>
              <w:pStyle w:val="TableParagraph"/>
              <w:spacing w:before="248" w:line="252" w:lineRule="exact"/>
              <w:ind w:left="291"/>
              <w:jc w:val="center"/>
            </w:pPr>
            <w:r>
              <w:rPr>
                <w:spacing w:val="-2"/>
              </w:rPr>
              <w:t>200,00</w:t>
            </w:r>
          </w:p>
          <w:p w14:paraId="00FC4476" w14:textId="77777777" w:rsidR="00982EC9" w:rsidRDefault="007C59FF" w:rsidP="004D2832">
            <w:pPr>
              <w:pStyle w:val="TableParagraph"/>
              <w:spacing w:line="252" w:lineRule="exact"/>
              <w:ind w:left="380"/>
              <w:jc w:val="center"/>
            </w:pPr>
            <w:r>
              <w:rPr>
                <w:spacing w:val="-4"/>
              </w:rPr>
              <w:t>грн.</w:t>
            </w:r>
          </w:p>
        </w:tc>
        <w:tc>
          <w:tcPr>
            <w:tcW w:w="1132" w:type="dxa"/>
          </w:tcPr>
          <w:p w14:paraId="68DB1E0F" w14:textId="77777777" w:rsidR="00982EC9" w:rsidRDefault="007C59FF" w:rsidP="004D2832">
            <w:pPr>
              <w:pStyle w:val="TableParagraph"/>
              <w:spacing w:before="248" w:line="252" w:lineRule="exact"/>
              <w:ind w:left="289"/>
              <w:jc w:val="center"/>
            </w:pPr>
            <w:r>
              <w:rPr>
                <w:spacing w:val="-2"/>
              </w:rPr>
              <w:t>200,00</w:t>
            </w:r>
          </w:p>
          <w:p w14:paraId="391D1252" w14:textId="77777777" w:rsidR="00982EC9" w:rsidRDefault="007C59FF" w:rsidP="004D2832">
            <w:pPr>
              <w:pStyle w:val="TableParagraph"/>
              <w:spacing w:line="252" w:lineRule="exact"/>
              <w:ind w:left="378"/>
              <w:jc w:val="center"/>
            </w:pPr>
            <w:r>
              <w:rPr>
                <w:spacing w:val="-4"/>
              </w:rPr>
              <w:t>грн.</w:t>
            </w:r>
          </w:p>
        </w:tc>
        <w:tc>
          <w:tcPr>
            <w:tcW w:w="1135" w:type="dxa"/>
          </w:tcPr>
          <w:p w14:paraId="2B54B62C" w14:textId="77777777" w:rsidR="00982EC9" w:rsidRDefault="007C59FF" w:rsidP="004D2832">
            <w:pPr>
              <w:pStyle w:val="TableParagraph"/>
              <w:spacing w:before="248" w:line="252" w:lineRule="exact"/>
              <w:ind w:left="165"/>
              <w:jc w:val="center"/>
            </w:pPr>
            <w:r>
              <w:rPr>
                <w:spacing w:val="-2"/>
              </w:rPr>
              <w:t>150,00</w:t>
            </w:r>
          </w:p>
          <w:p w14:paraId="6BDD7C6A" w14:textId="77777777" w:rsidR="00982EC9" w:rsidRDefault="007C59FF" w:rsidP="004D2832">
            <w:pPr>
              <w:pStyle w:val="TableParagraph"/>
              <w:spacing w:line="252" w:lineRule="exact"/>
              <w:ind w:left="110"/>
              <w:jc w:val="center"/>
            </w:pPr>
            <w:r>
              <w:rPr>
                <w:spacing w:val="-4"/>
              </w:rPr>
              <w:t>грн.</w:t>
            </w:r>
          </w:p>
        </w:tc>
      </w:tr>
      <w:tr w:rsidR="00982EC9" w14:paraId="58580C30" w14:textId="77777777">
        <w:trPr>
          <w:trHeight w:val="3542"/>
        </w:trPr>
        <w:tc>
          <w:tcPr>
            <w:tcW w:w="1385" w:type="dxa"/>
            <w:vMerge/>
            <w:tcBorders>
              <w:top w:val="nil"/>
            </w:tcBorders>
          </w:tcPr>
          <w:p w14:paraId="76291EEF" w14:textId="77777777" w:rsidR="00982EC9" w:rsidRDefault="00982EC9" w:rsidP="00D06E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2949E14" w14:textId="77777777" w:rsidR="00982EC9" w:rsidRDefault="007C59FF" w:rsidP="00D06E31">
            <w:pPr>
              <w:pStyle w:val="TableParagraph"/>
              <w:ind w:left="105" w:right="378"/>
              <w:jc w:val="both"/>
            </w:pPr>
            <w:r>
              <w:t>Чемпіонатів,</w:t>
            </w:r>
            <w:r>
              <w:rPr>
                <w:spacing w:val="-14"/>
              </w:rPr>
              <w:t xml:space="preserve"> </w:t>
            </w:r>
            <w:r>
              <w:t>кубків, спортивних ігор</w:t>
            </w:r>
          </w:p>
          <w:p w14:paraId="3A81246E" w14:textId="77777777" w:rsidR="00982EC9" w:rsidRDefault="007C59FF" w:rsidP="00D06E31">
            <w:pPr>
              <w:pStyle w:val="TableParagraph"/>
              <w:spacing w:line="252" w:lineRule="exact"/>
              <w:ind w:left="105"/>
              <w:jc w:val="both"/>
            </w:pPr>
            <w:r>
              <w:t>області,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інших</w:t>
            </w:r>
          </w:p>
          <w:p w14:paraId="075F6E86" w14:textId="77777777" w:rsidR="00982EC9" w:rsidRDefault="007C59FF" w:rsidP="00D06E31">
            <w:pPr>
              <w:pStyle w:val="TableParagraph"/>
              <w:ind w:left="105" w:right="200"/>
              <w:jc w:val="both"/>
            </w:pPr>
            <w:r>
              <w:t>офіційних змагань включених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>Єдиних календарних</w:t>
            </w:r>
            <w:r>
              <w:rPr>
                <w:spacing w:val="40"/>
              </w:rPr>
              <w:t xml:space="preserve"> </w:t>
            </w:r>
            <w:r>
              <w:t xml:space="preserve">планів </w:t>
            </w:r>
            <w:r>
              <w:rPr>
                <w:spacing w:val="-2"/>
              </w:rPr>
              <w:t>фізкультурно-</w:t>
            </w:r>
          </w:p>
          <w:p w14:paraId="731FC6FF" w14:textId="77777777" w:rsidR="00982EC9" w:rsidRDefault="007C59FF" w:rsidP="00D06E31">
            <w:pPr>
              <w:pStyle w:val="TableParagraph"/>
              <w:ind w:left="105" w:right="130"/>
              <w:jc w:val="both"/>
            </w:pPr>
            <w:r>
              <w:t>оздоровчих та спортивних заходів Житомирської</w:t>
            </w:r>
            <w:r>
              <w:rPr>
                <w:spacing w:val="-14"/>
              </w:rPr>
              <w:t xml:space="preserve"> </w:t>
            </w:r>
            <w:r>
              <w:t>області, спортивно – масові</w:t>
            </w:r>
          </w:p>
          <w:p w14:paraId="252206F2" w14:textId="77777777" w:rsidR="00982EC9" w:rsidRDefault="007C59FF" w:rsidP="00D06E31">
            <w:pPr>
              <w:pStyle w:val="TableParagraph"/>
              <w:spacing w:line="252" w:lineRule="exact"/>
              <w:ind w:left="105"/>
              <w:jc w:val="both"/>
            </w:pPr>
            <w:r>
              <w:t>заходи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серед</w:t>
            </w:r>
          </w:p>
          <w:p w14:paraId="25713161" w14:textId="77777777" w:rsidR="00982EC9" w:rsidRDefault="007C59FF" w:rsidP="00D06E31">
            <w:pPr>
              <w:pStyle w:val="TableParagraph"/>
              <w:spacing w:line="252" w:lineRule="exact"/>
              <w:ind w:left="105" w:right="107"/>
              <w:jc w:val="both"/>
            </w:pPr>
            <w:r>
              <w:t>спортсменів</w:t>
            </w:r>
            <w:r>
              <w:rPr>
                <w:spacing w:val="-14"/>
              </w:rPr>
              <w:t xml:space="preserve"> </w:t>
            </w:r>
            <w:r>
              <w:t>молодших вікових груп.</w:t>
            </w:r>
          </w:p>
        </w:tc>
        <w:tc>
          <w:tcPr>
            <w:tcW w:w="1416" w:type="dxa"/>
          </w:tcPr>
          <w:p w14:paraId="02802A50" w14:textId="77777777" w:rsidR="00982EC9" w:rsidRDefault="007C59FF" w:rsidP="004D2832">
            <w:pPr>
              <w:pStyle w:val="TableParagraph"/>
              <w:spacing w:line="246" w:lineRule="exact"/>
              <w:ind w:right="2"/>
              <w:jc w:val="center"/>
            </w:pPr>
            <w:r>
              <w:rPr>
                <w:spacing w:val="-2"/>
              </w:rPr>
              <w:t>190,00</w:t>
            </w:r>
          </w:p>
          <w:p w14:paraId="09E3EAE6" w14:textId="77777777" w:rsidR="00982EC9" w:rsidRDefault="007C59FF" w:rsidP="004D2832">
            <w:pPr>
              <w:pStyle w:val="TableParagraph"/>
              <w:spacing w:line="252" w:lineRule="exact"/>
              <w:jc w:val="center"/>
            </w:pPr>
            <w:r>
              <w:rPr>
                <w:spacing w:val="-4"/>
              </w:rPr>
              <w:t>грн.</w:t>
            </w:r>
          </w:p>
        </w:tc>
        <w:tc>
          <w:tcPr>
            <w:tcW w:w="1276" w:type="dxa"/>
          </w:tcPr>
          <w:p w14:paraId="07B73701" w14:textId="77777777" w:rsidR="00982EC9" w:rsidRDefault="007C59FF" w:rsidP="004D2832">
            <w:pPr>
              <w:pStyle w:val="TableParagraph"/>
              <w:spacing w:line="246" w:lineRule="exact"/>
              <w:ind w:left="108"/>
              <w:jc w:val="center"/>
            </w:pPr>
            <w:r>
              <w:rPr>
                <w:spacing w:val="-2"/>
              </w:rPr>
              <w:t>180,00</w:t>
            </w:r>
          </w:p>
          <w:p w14:paraId="1AC5C360" w14:textId="77777777" w:rsidR="00982EC9" w:rsidRDefault="007C59FF" w:rsidP="004D2832">
            <w:pPr>
              <w:pStyle w:val="TableParagraph"/>
              <w:spacing w:line="252" w:lineRule="exact"/>
              <w:ind w:left="108"/>
              <w:jc w:val="center"/>
            </w:pPr>
            <w:r>
              <w:rPr>
                <w:spacing w:val="-4"/>
              </w:rPr>
              <w:t>грн.</w:t>
            </w:r>
          </w:p>
        </w:tc>
        <w:tc>
          <w:tcPr>
            <w:tcW w:w="1135" w:type="dxa"/>
          </w:tcPr>
          <w:p w14:paraId="2FE4EFED" w14:textId="77777777" w:rsidR="00982EC9" w:rsidRDefault="007C59FF" w:rsidP="004D2832">
            <w:pPr>
              <w:pStyle w:val="TableParagraph"/>
              <w:spacing w:line="246" w:lineRule="exact"/>
              <w:ind w:left="108"/>
              <w:jc w:val="center"/>
            </w:pPr>
            <w:r>
              <w:rPr>
                <w:spacing w:val="-2"/>
              </w:rPr>
              <w:t>180,00</w:t>
            </w:r>
          </w:p>
          <w:p w14:paraId="7CD536ED" w14:textId="77777777" w:rsidR="00982EC9" w:rsidRDefault="007C59FF" w:rsidP="004D2832">
            <w:pPr>
              <w:pStyle w:val="TableParagraph"/>
              <w:spacing w:line="252" w:lineRule="exact"/>
              <w:ind w:left="108"/>
              <w:jc w:val="center"/>
            </w:pPr>
            <w:r>
              <w:rPr>
                <w:spacing w:val="-4"/>
              </w:rPr>
              <w:t>грн.</w:t>
            </w:r>
          </w:p>
        </w:tc>
        <w:tc>
          <w:tcPr>
            <w:tcW w:w="1132" w:type="dxa"/>
          </w:tcPr>
          <w:p w14:paraId="1AA92E84" w14:textId="77777777" w:rsidR="00982EC9" w:rsidRDefault="007C59FF" w:rsidP="004D2832">
            <w:pPr>
              <w:pStyle w:val="TableParagraph"/>
              <w:spacing w:line="246" w:lineRule="exact"/>
              <w:ind w:left="260"/>
              <w:jc w:val="center"/>
            </w:pPr>
            <w:r>
              <w:rPr>
                <w:spacing w:val="-2"/>
              </w:rPr>
              <w:t>180,00</w:t>
            </w:r>
          </w:p>
          <w:p w14:paraId="676A40B6" w14:textId="77777777" w:rsidR="00982EC9" w:rsidRDefault="007C59FF" w:rsidP="004D2832">
            <w:pPr>
              <w:pStyle w:val="TableParagraph"/>
              <w:spacing w:line="252" w:lineRule="exact"/>
              <w:ind w:left="378"/>
              <w:jc w:val="center"/>
            </w:pPr>
            <w:r>
              <w:rPr>
                <w:spacing w:val="-4"/>
              </w:rPr>
              <w:t>грн.</w:t>
            </w:r>
          </w:p>
        </w:tc>
        <w:tc>
          <w:tcPr>
            <w:tcW w:w="1135" w:type="dxa"/>
          </w:tcPr>
          <w:p w14:paraId="7241803F" w14:textId="77777777" w:rsidR="00982EC9" w:rsidRDefault="007C59FF" w:rsidP="004D2832">
            <w:pPr>
              <w:pStyle w:val="TableParagraph"/>
              <w:spacing w:line="246" w:lineRule="exact"/>
              <w:ind w:left="16" w:right="6"/>
              <w:jc w:val="center"/>
            </w:pPr>
            <w:r>
              <w:rPr>
                <w:spacing w:val="-2"/>
              </w:rPr>
              <w:t>150,00</w:t>
            </w:r>
          </w:p>
          <w:p w14:paraId="55E1F3EF" w14:textId="77777777" w:rsidR="00982EC9" w:rsidRDefault="007C59FF" w:rsidP="004D2832">
            <w:pPr>
              <w:pStyle w:val="TableParagraph"/>
              <w:spacing w:line="252" w:lineRule="exact"/>
              <w:ind w:left="16"/>
              <w:jc w:val="center"/>
            </w:pPr>
            <w:r>
              <w:rPr>
                <w:spacing w:val="-5"/>
              </w:rPr>
              <w:t>грн</w:t>
            </w:r>
          </w:p>
        </w:tc>
      </w:tr>
    </w:tbl>
    <w:p w14:paraId="44D86AA6" w14:textId="77777777" w:rsidR="00982EC9" w:rsidRDefault="00982EC9" w:rsidP="00D06E31">
      <w:pPr>
        <w:pStyle w:val="a3"/>
        <w:jc w:val="both"/>
        <w:rPr>
          <w:b/>
        </w:rPr>
      </w:pPr>
    </w:p>
    <w:p w14:paraId="5CF22340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22B4A8E8" w14:textId="77777777" w:rsidR="009E3C11" w:rsidRDefault="009E3C11" w:rsidP="00D06E31">
      <w:pPr>
        <w:pStyle w:val="1"/>
        <w:tabs>
          <w:tab w:val="left" w:pos="270"/>
        </w:tabs>
        <w:spacing w:before="71"/>
        <w:ind w:left="0" w:right="265"/>
        <w:jc w:val="both"/>
      </w:pPr>
    </w:p>
    <w:p w14:paraId="721A152C" w14:textId="4065F6AA" w:rsidR="009E3C11" w:rsidRPr="009E3C11" w:rsidRDefault="009E3C11" w:rsidP="00D06E31">
      <w:pPr>
        <w:pStyle w:val="1"/>
        <w:tabs>
          <w:tab w:val="left" w:pos="270"/>
        </w:tabs>
        <w:spacing w:before="71"/>
        <w:ind w:left="0" w:right="265"/>
        <w:jc w:val="both"/>
        <w:rPr>
          <w:b w:val="0"/>
          <w:bCs w:val="0"/>
        </w:rPr>
      </w:pPr>
      <w:r w:rsidRPr="009E3C11">
        <w:rPr>
          <w:b w:val="0"/>
          <w:bCs w:val="0"/>
        </w:rPr>
        <w:t>Сільський голова                                                                          Олександр ЗІНЧЕНКО</w:t>
      </w:r>
    </w:p>
    <w:p w14:paraId="59E0B916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58C1D5B4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16EED181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7B6AB1DB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00DCC0E3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4FB41DC0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5A9CC8CD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0DDB666E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3D9F163E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78C1312E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6551ED6D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275992B6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616E0E52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633CE45F" w14:textId="77777777" w:rsidR="009E3C11" w:rsidRDefault="009E3C11" w:rsidP="00D06E31">
      <w:pPr>
        <w:pStyle w:val="1"/>
        <w:spacing w:before="71"/>
        <w:ind w:left="0" w:right="265"/>
        <w:jc w:val="both"/>
      </w:pPr>
    </w:p>
    <w:p w14:paraId="65C1B000" w14:textId="77777777" w:rsidR="00982EC9" w:rsidRDefault="00982EC9" w:rsidP="00D06E31">
      <w:pPr>
        <w:pStyle w:val="a3"/>
        <w:spacing w:before="105"/>
        <w:jc w:val="both"/>
        <w:rPr>
          <w:sz w:val="20"/>
          <w:lang w:val="ru-RU"/>
        </w:rPr>
      </w:pPr>
    </w:p>
    <w:p w14:paraId="443B5DB0" w14:textId="77777777" w:rsidR="0084654B" w:rsidRDefault="0084654B" w:rsidP="00D06E31">
      <w:pPr>
        <w:pStyle w:val="a3"/>
        <w:spacing w:before="105"/>
        <w:jc w:val="both"/>
        <w:rPr>
          <w:sz w:val="20"/>
          <w:lang w:val="ru-RU"/>
        </w:rPr>
      </w:pPr>
    </w:p>
    <w:p w14:paraId="34860D6B" w14:textId="77777777" w:rsidR="0084654B" w:rsidRDefault="0084654B" w:rsidP="00D06E31">
      <w:pPr>
        <w:pStyle w:val="a3"/>
        <w:spacing w:before="105"/>
        <w:jc w:val="both"/>
        <w:rPr>
          <w:sz w:val="20"/>
          <w:lang w:val="ru-RU"/>
        </w:rPr>
      </w:pPr>
    </w:p>
    <w:p w14:paraId="15BD8B9A" w14:textId="77777777" w:rsidR="0084654B" w:rsidRDefault="0084654B" w:rsidP="00D06E31">
      <w:pPr>
        <w:pStyle w:val="a3"/>
        <w:spacing w:before="105"/>
        <w:jc w:val="both"/>
        <w:rPr>
          <w:sz w:val="20"/>
          <w:lang w:val="ru-RU"/>
        </w:rPr>
      </w:pPr>
    </w:p>
    <w:p w14:paraId="4BDF498B" w14:textId="77777777" w:rsidR="0084654B" w:rsidRPr="00774FF5" w:rsidRDefault="0084654B" w:rsidP="0084654B">
      <w:pPr>
        <w:pStyle w:val="NoSpacing"/>
        <w:jc w:val="center"/>
      </w:pPr>
      <w:r w:rsidRPr="00774FF5">
        <w:lastRenderedPageBreak/>
        <w:t>РЕЗУЛЬТАТИ ПОІМЕННОГО ГОЛОСУВАННЯ</w:t>
      </w:r>
    </w:p>
    <w:p w14:paraId="501529BE" w14:textId="77777777" w:rsidR="0084654B" w:rsidRPr="00774FF5" w:rsidRDefault="0084654B" w:rsidP="0084654B">
      <w:pPr>
        <w:pStyle w:val="NoSpacing"/>
        <w:jc w:val="center"/>
        <w:rPr>
          <w:i/>
        </w:rPr>
      </w:pPr>
      <w:r w:rsidRPr="00774FF5">
        <w:t>3</w:t>
      </w:r>
      <w:r>
        <w:t>5</w:t>
      </w:r>
      <w:r w:rsidRPr="00774FF5">
        <w:t xml:space="preserve"> </w:t>
      </w:r>
      <w:proofErr w:type="spellStart"/>
      <w:r w:rsidRPr="00774FF5">
        <w:t>сесія</w:t>
      </w:r>
      <w:proofErr w:type="spellEnd"/>
      <w:r w:rsidRPr="00774FF5">
        <w:t xml:space="preserve"> </w:t>
      </w:r>
      <w:proofErr w:type="spellStart"/>
      <w:r w:rsidRPr="00774FF5">
        <w:t>Барашівської</w:t>
      </w:r>
      <w:proofErr w:type="spellEnd"/>
      <w:r w:rsidRPr="00774FF5">
        <w:t xml:space="preserve"> </w:t>
      </w:r>
      <w:proofErr w:type="spellStart"/>
      <w:r w:rsidRPr="00774FF5">
        <w:t>сільської</w:t>
      </w:r>
      <w:proofErr w:type="spellEnd"/>
      <w:r w:rsidRPr="00774FF5">
        <w:t xml:space="preserve"> ради </w:t>
      </w:r>
      <w:r w:rsidRPr="00774FF5">
        <w:rPr>
          <w:lang w:val="en-US"/>
        </w:rPr>
        <w:t>VII</w:t>
      </w:r>
      <w:r w:rsidRPr="00774FF5">
        <w:t xml:space="preserve">І </w:t>
      </w:r>
      <w:proofErr w:type="spellStart"/>
      <w:r w:rsidRPr="00774FF5">
        <w:t>скликання</w:t>
      </w:r>
      <w:proofErr w:type="spellEnd"/>
    </w:p>
    <w:p w14:paraId="72FD0436" w14:textId="77777777" w:rsidR="0084654B" w:rsidRDefault="0084654B" w:rsidP="0084654B">
      <w:pPr>
        <w:jc w:val="center"/>
        <w:rPr>
          <w:lang w:val="ru-RU"/>
        </w:rPr>
      </w:pPr>
      <w:r w:rsidRPr="00774FF5">
        <w:rPr>
          <w:rStyle w:val="3"/>
          <w:i w:val="0"/>
          <w:sz w:val="24"/>
          <w:szCs w:val="24"/>
        </w:rPr>
        <w:t>«</w:t>
      </w:r>
      <w:r w:rsidRPr="00721B6F">
        <w:t>Про</w:t>
      </w:r>
      <w:r w:rsidRPr="00721B6F">
        <w:rPr>
          <w:spacing w:val="40"/>
        </w:rPr>
        <w:t xml:space="preserve"> </w:t>
      </w:r>
      <w:r w:rsidRPr="00721B6F">
        <w:t>затвердження</w:t>
      </w:r>
      <w:r w:rsidRPr="00721B6F">
        <w:rPr>
          <w:spacing w:val="40"/>
        </w:rPr>
        <w:t xml:space="preserve"> </w:t>
      </w:r>
      <w:r w:rsidRPr="00721B6F">
        <w:t>норм</w:t>
      </w:r>
      <w:r w:rsidRPr="00721B6F">
        <w:rPr>
          <w:spacing w:val="40"/>
        </w:rPr>
        <w:t xml:space="preserve"> </w:t>
      </w:r>
      <w:r w:rsidRPr="00721B6F">
        <w:t>витрат</w:t>
      </w:r>
      <w:r w:rsidRPr="00721B6F">
        <w:rPr>
          <w:spacing w:val="40"/>
        </w:rPr>
        <w:t xml:space="preserve"> </w:t>
      </w:r>
      <w:r w:rsidRPr="00721B6F">
        <w:t xml:space="preserve">на проведення спортивних змагань та </w:t>
      </w:r>
    </w:p>
    <w:p w14:paraId="56EF4C77" w14:textId="6F977198" w:rsidR="0084654B" w:rsidRPr="00774FF5" w:rsidRDefault="0084654B" w:rsidP="0084654B">
      <w:pPr>
        <w:jc w:val="center"/>
        <w:rPr>
          <w:sz w:val="24"/>
          <w:szCs w:val="24"/>
        </w:rPr>
      </w:pPr>
      <w:bookmarkStart w:id="0" w:name="_GoBack"/>
      <w:bookmarkEnd w:id="0"/>
      <w:r w:rsidRPr="00721B6F">
        <w:t>навчально-тренувальних зборів</w:t>
      </w:r>
      <w:r w:rsidRPr="00774FF5">
        <w:rPr>
          <w:sz w:val="24"/>
          <w:szCs w:val="24"/>
        </w:rPr>
        <w:t>»</w:t>
      </w:r>
    </w:p>
    <w:p w14:paraId="35556765" w14:textId="77777777" w:rsidR="0084654B" w:rsidRPr="00774FF5" w:rsidRDefault="0084654B" w:rsidP="0084654B">
      <w:pPr>
        <w:pStyle w:val="NoSpacing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3"/>
        <w:gridCol w:w="2552"/>
      </w:tblGrid>
      <w:tr w:rsidR="0084654B" w:rsidRPr="00774FF5" w14:paraId="1A022F9A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5254" w14:textId="77777777" w:rsidR="0084654B" w:rsidRPr="00774FF5" w:rsidRDefault="0084654B" w:rsidP="00EA66C9">
            <w:pPr>
              <w:pStyle w:val="NoSpacing"/>
            </w:pPr>
            <w:proofErr w:type="spellStart"/>
            <w:proofErr w:type="gramStart"/>
            <w:r w:rsidRPr="00774FF5">
              <w:t>З</w:t>
            </w:r>
            <w:proofErr w:type="gramEnd"/>
            <w:r w:rsidRPr="00774FF5">
              <w:t>інченко</w:t>
            </w:r>
            <w:proofErr w:type="spellEnd"/>
            <w:r w:rsidRPr="00774FF5">
              <w:t xml:space="preserve"> О.Ю. – </w:t>
            </w:r>
            <w:proofErr w:type="spellStart"/>
            <w:r w:rsidRPr="00774FF5">
              <w:t>сільський</w:t>
            </w:r>
            <w:proofErr w:type="spellEnd"/>
            <w:r w:rsidRPr="00774FF5">
              <w:t xml:space="preserve"> голова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22AD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4323B763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D7DF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Паламарчук Сергій Сергійович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74D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5928982B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38D1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Поліщук Олександр Олександрович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A53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84654B" w:rsidRPr="00774FF5" w14:paraId="1FFCBD39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978B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Шевчук Надія Олександрівна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74E1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4D5C5C2C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33F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Козел Микола Миколайович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2EC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6F319373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E829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Радчук Олег Володимирович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677A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відсутній</w:t>
            </w:r>
          </w:p>
        </w:tc>
      </w:tr>
      <w:tr w:rsidR="0084654B" w:rsidRPr="00774FF5" w14:paraId="1248162E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A4B4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Бондарчук Валентина Василівна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6609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3CB8DCF6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8AF2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Корнійчук Леонід Іванович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482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84654B" w:rsidRPr="00774FF5" w14:paraId="4FE20B7A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AC20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Поліщук Валентина Василівна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0A8A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1C4A12F1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BC4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Гордієнко Ольга Володимирівна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FCE0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4762F2B3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5ACD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proofErr w:type="spellStart"/>
            <w:r w:rsidRPr="00774FF5">
              <w:rPr>
                <w:sz w:val="24"/>
                <w:szCs w:val="24"/>
              </w:rPr>
              <w:t>Яроменко</w:t>
            </w:r>
            <w:proofErr w:type="spellEnd"/>
            <w:r w:rsidRPr="00774FF5">
              <w:rPr>
                <w:sz w:val="24"/>
                <w:szCs w:val="24"/>
              </w:rPr>
              <w:t xml:space="preserve"> Олена Михайлівна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D9B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2F7995C4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8A21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Яценко Віктор Федорович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A4F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84654B" w:rsidRPr="00774FF5" w14:paraId="0608769F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5B77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proofErr w:type="spellStart"/>
            <w:r w:rsidRPr="00774FF5">
              <w:rPr>
                <w:sz w:val="24"/>
                <w:szCs w:val="24"/>
              </w:rPr>
              <w:t>Колбасевич</w:t>
            </w:r>
            <w:proofErr w:type="spellEnd"/>
            <w:r w:rsidRPr="00774FF5">
              <w:rPr>
                <w:sz w:val="24"/>
                <w:szCs w:val="24"/>
              </w:rPr>
              <w:t xml:space="preserve"> Анатолій </w:t>
            </w:r>
            <w:proofErr w:type="spellStart"/>
            <w:r w:rsidRPr="00774FF5">
              <w:rPr>
                <w:sz w:val="24"/>
                <w:szCs w:val="24"/>
              </w:rPr>
              <w:t>Францович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D2B6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84654B" w:rsidRPr="00774FF5" w14:paraId="056EA7A8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77D3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Матвієнко Микола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86C2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0FFEB52B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9028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Яценко Микола Васильович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03E2" w14:textId="77777777" w:rsidR="0084654B" w:rsidRPr="00774FF5" w:rsidRDefault="0084654B" w:rsidP="00EA66C9">
            <w:pPr>
              <w:pStyle w:val="NoSpacing"/>
              <w:jc w:val="center"/>
            </w:pPr>
            <w:r w:rsidRPr="00774FF5">
              <w:t>за</w:t>
            </w:r>
          </w:p>
        </w:tc>
      </w:tr>
      <w:tr w:rsidR="0084654B" w:rsidRPr="00774FF5" w14:paraId="452346CF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FD37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proofErr w:type="spellStart"/>
            <w:r w:rsidRPr="00774FF5">
              <w:rPr>
                <w:sz w:val="24"/>
                <w:szCs w:val="24"/>
              </w:rPr>
              <w:t>Пригоцький</w:t>
            </w:r>
            <w:proofErr w:type="spellEnd"/>
            <w:r w:rsidRPr="00774FF5">
              <w:rPr>
                <w:sz w:val="24"/>
                <w:szCs w:val="24"/>
              </w:rPr>
              <w:t xml:space="preserve"> Валерій Вікентійович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E6DB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76AFF2D1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58B9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proofErr w:type="spellStart"/>
            <w:r w:rsidRPr="00774FF5">
              <w:rPr>
                <w:sz w:val="24"/>
                <w:szCs w:val="24"/>
              </w:rPr>
              <w:t>Теслав</w:t>
            </w:r>
            <w:proofErr w:type="spellEnd"/>
            <w:r w:rsidRPr="00774FF5">
              <w:rPr>
                <w:sz w:val="24"/>
                <w:szCs w:val="24"/>
              </w:rPr>
              <w:t xml:space="preserve"> Лариса Леонідівна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B622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4BD1C4D0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2C2B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proofErr w:type="spellStart"/>
            <w:r w:rsidRPr="00774FF5">
              <w:rPr>
                <w:sz w:val="24"/>
                <w:szCs w:val="24"/>
              </w:rPr>
              <w:t>Хотянівська</w:t>
            </w:r>
            <w:proofErr w:type="spellEnd"/>
            <w:r w:rsidRPr="00774FF5">
              <w:rPr>
                <w:sz w:val="24"/>
                <w:szCs w:val="24"/>
              </w:rPr>
              <w:t xml:space="preserve"> Тетяна </w:t>
            </w:r>
            <w:proofErr w:type="spellStart"/>
            <w:r w:rsidRPr="00774FF5">
              <w:rPr>
                <w:sz w:val="24"/>
                <w:szCs w:val="24"/>
              </w:rPr>
              <w:t>Вініамінівна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B5C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  <w:tr w:rsidR="0084654B" w:rsidRPr="00774FF5" w14:paraId="5B1CDF38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48D6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proofErr w:type="spellStart"/>
            <w:r w:rsidRPr="00774FF5">
              <w:rPr>
                <w:sz w:val="24"/>
                <w:szCs w:val="24"/>
              </w:rPr>
              <w:t>Голяченко</w:t>
            </w:r>
            <w:proofErr w:type="spellEnd"/>
            <w:r w:rsidRPr="00774FF5">
              <w:rPr>
                <w:sz w:val="24"/>
                <w:szCs w:val="24"/>
              </w:rPr>
              <w:t xml:space="preserve"> Олексій Ананійович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1B73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84654B" w:rsidRPr="00774FF5" w14:paraId="191C942A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5C61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r w:rsidRPr="00774FF5">
              <w:rPr>
                <w:sz w:val="24"/>
                <w:szCs w:val="24"/>
              </w:rPr>
              <w:t>Петренко Микола Вадимович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ACD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84654B" w:rsidRPr="00774FF5" w14:paraId="1EF200D6" w14:textId="77777777" w:rsidTr="00EA66C9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D2FD" w14:textId="77777777" w:rsidR="0084654B" w:rsidRPr="00774FF5" w:rsidRDefault="0084654B" w:rsidP="00EA66C9">
            <w:pPr>
              <w:rPr>
                <w:sz w:val="24"/>
                <w:szCs w:val="24"/>
              </w:rPr>
            </w:pPr>
            <w:proofErr w:type="spellStart"/>
            <w:r w:rsidRPr="00774FF5">
              <w:rPr>
                <w:sz w:val="24"/>
                <w:szCs w:val="24"/>
              </w:rPr>
              <w:t>Євтушок</w:t>
            </w:r>
            <w:proofErr w:type="spellEnd"/>
            <w:r w:rsidRPr="00774FF5">
              <w:rPr>
                <w:sz w:val="24"/>
                <w:szCs w:val="24"/>
              </w:rPr>
              <w:t xml:space="preserve"> Володимир Адамович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BE9" w14:textId="77777777" w:rsidR="0084654B" w:rsidRPr="00774FF5" w:rsidRDefault="0084654B" w:rsidP="00EA66C9">
            <w:pPr>
              <w:pStyle w:val="NoSpacing"/>
              <w:jc w:val="center"/>
              <w:rPr>
                <w:lang w:val="uk-UA"/>
              </w:rPr>
            </w:pPr>
            <w:r w:rsidRPr="00774FF5">
              <w:rPr>
                <w:lang w:val="uk-UA"/>
              </w:rPr>
              <w:t>за</w:t>
            </w:r>
          </w:p>
        </w:tc>
      </w:tr>
    </w:tbl>
    <w:p w14:paraId="4516C525" w14:textId="77777777" w:rsidR="0084654B" w:rsidRPr="00774FF5" w:rsidRDefault="0084654B" w:rsidP="0084654B">
      <w:pPr>
        <w:pStyle w:val="NoSpacing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0"/>
        <w:gridCol w:w="1402"/>
        <w:gridCol w:w="1176"/>
        <w:gridCol w:w="1256"/>
        <w:gridCol w:w="1551"/>
        <w:gridCol w:w="1551"/>
      </w:tblGrid>
      <w:tr w:rsidR="0084654B" w:rsidRPr="00774FF5" w14:paraId="6E7D6591" w14:textId="77777777" w:rsidTr="00EA66C9">
        <w:trPr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FE27" w14:textId="77777777" w:rsidR="0084654B" w:rsidRPr="00774FF5" w:rsidRDefault="0084654B" w:rsidP="00EA66C9">
            <w:pPr>
              <w:pStyle w:val="NoSpacing"/>
              <w:ind w:left="-800" w:firstLine="800"/>
              <w:jc w:val="center"/>
              <w:rPr>
                <w:sz w:val="20"/>
                <w:szCs w:val="20"/>
              </w:rPr>
            </w:pPr>
            <w:proofErr w:type="gramStart"/>
            <w:r w:rsidRPr="00774FF5">
              <w:rPr>
                <w:sz w:val="20"/>
                <w:szCs w:val="20"/>
              </w:rPr>
              <w:t>П</w:t>
            </w:r>
            <w:proofErr w:type="gramEnd"/>
            <w:r w:rsidRPr="00774FF5">
              <w:rPr>
                <w:sz w:val="20"/>
                <w:szCs w:val="20"/>
              </w:rPr>
              <w:t>ІДСУМОК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C40" w14:textId="77777777" w:rsidR="0084654B" w:rsidRPr="00774FF5" w:rsidRDefault="0084654B" w:rsidP="00EA66C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774FF5">
              <w:rPr>
                <w:sz w:val="20"/>
                <w:szCs w:val="20"/>
              </w:rPr>
              <w:t>Відсутні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81EC" w14:textId="77777777" w:rsidR="0084654B" w:rsidRPr="00774FF5" w:rsidRDefault="0084654B" w:rsidP="00EA66C9">
            <w:pPr>
              <w:pStyle w:val="NoSpacing"/>
              <w:jc w:val="center"/>
              <w:rPr>
                <w:sz w:val="20"/>
                <w:szCs w:val="20"/>
              </w:rPr>
            </w:pPr>
            <w:r w:rsidRPr="00774FF5">
              <w:rPr>
                <w:sz w:val="20"/>
                <w:szCs w:val="20"/>
              </w:rPr>
              <w:t>«За»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304D" w14:textId="77777777" w:rsidR="0084654B" w:rsidRPr="00774FF5" w:rsidRDefault="0084654B" w:rsidP="00EA66C9">
            <w:pPr>
              <w:pStyle w:val="NoSpacing"/>
              <w:jc w:val="center"/>
              <w:rPr>
                <w:sz w:val="20"/>
                <w:szCs w:val="20"/>
              </w:rPr>
            </w:pPr>
            <w:r w:rsidRPr="00774FF5">
              <w:rPr>
                <w:sz w:val="20"/>
                <w:szCs w:val="20"/>
              </w:rPr>
              <w:t>«</w:t>
            </w:r>
            <w:proofErr w:type="spellStart"/>
            <w:r w:rsidRPr="00774FF5">
              <w:rPr>
                <w:sz w:val="20"/>
                <w:szCs w:val="20"/>
              </w:rPr>
              <w:t>Проти</w:t>
            </w:r>
            <w:proofErr w:type="spellEnd"/>
            <w:r w:rsidRPr="00774FF5">
              <w:rPr>
                <w:sz w:val="20"/>
                <w:szCs w:val="20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AD38" w14:textId="77777777" w:rsidR="0084654B" w:rsidRPr="00774FF5" w:rsidRDefault="0084654B" w:rsidP="00EA66C9">
            <w:pPr>
              <w:pStyle w:val="NoSpacing"/>
              <w:jc w:val="center"/>
              <w:rPr>
                <w:sz w:val="20"/>
                <w:szCs w:val="20"/>
              </w:rPr>
            </w:pPr>
            <w:r w:rsidRPr="00774FF5">
              <w:rPr>
                <w:sz w:val="20"/>
                <w:szCs w:val="20"/>
              </w:rPr>
              <w:t>«</w:t>
            </w:r>
            <w:proofErr w:type="spellStart"/>
            <w:r w:rsidRPr="00774FF5">
              <w:rPr>
                <w:sz w:val="20"/>
                <w:szCs w:val="20"/>
              </w:rPr>
              <w:t>Утримались</w:t>
            </w:r>
            <w:proofErr w:type="spellEnd"/>
            <w:r w:rsidRPr="00774FF5">
              <w:rPr>
                <w:sz w:val="20"/>
                <w:szCs w:val="20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46D6" w14:textId="77777777" w:rsidR="0084654B" w:rsidRPr="00774FF5" w:rsidRDefault="0084654B" w:rsidP="00EA66C9">
            <w:pPr>
              <w:pStyle w:val="NoSpacing"/>
              <w:jc w:val="center"/>
              <w:rPr>
                <w:sz w:val="20"/>
                <w:szCs w:val="20"/>
              </w:rPr>
            </w:pPr>
            <w:r w:rsidRPr="00774FF5">
              <w:rPr>
                <w:sz w:val="20"/>
                <w:szCs w:val="20"/>
              </w:rPr>
              <w:t>«</w:t>
            </w:r>
            <w:proofErr w:type="spellStart"/>
            <w:r w:rsidRPr="00774FF5">
              <w:rPr>
                <w:sz w:val="20"/>
                <w:szCs w:val="20"/>
              </w:rPr>
              <w:t>Участі</w:t>
            </w:r>
            <w:proofErr w:type="spellEnd"/>
            <w:r w:rsidRPr="00774FF5">
              <w:rPr>
                <w:sz w:val="20"/>
                <w:szCs w:val="20"/>
              </w:rPr>
              <w:t xml:space="preserve"> у </w:t>
            </w:r>
            <w:proofErr w:type="spellStart"/>
            <w:r w:rsidRPr="00774FF5">
              <w:rPr>
                <w:sz w:val="20"/>
                <w:szCs w:val="20"/>
              </w:rPr>
              <w:t>голосуванні</w:t>
            </w:r>
            <w:proofErr w:type="spellEnd"/>
            <w:r w:rsidRPr="00774FF5">
              <w:rPr>
                <w:sz w:val="20"/>
                <w:szCs w:val="20"/>
              </w:rPr>
              <w:t xml:space="preserve"> не </w:t>
            </w:r>
            <w:proofErr w:type="spellStart"/>
            <w:r w:rsidRPr="00774FF5">
              <w:rPr>
                <w:sz w:val="20"/>
                <w:szCs w:val="20"/>
              </w:rPr>
              <w:t>приймали</w:t>
            </w:r>
            <w:proofErr w:type="spellEnd"/>
            <w:r w:rsidRPr="00774FF5">
              <w:rPr>
                <w:sz w:val="20"/>
                <w:szCs w:val="20"/>
              </w:rPr>
              <w:t>»</w:t>
            </w:r>
          </w:p>
        </w:tc>
      </w:tr>
      <w:tr w:rsidR="0084654B" w:rsidRPr="00774FF5" w14:paraId="3AF61B23" w14:textId="77777777" w:rsidTr="00EA6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661B" w14:textId="77777777" w:rsidR="0084654B" w:rsidRPr="00774FF5" w:rsidRDefault="0084654B" w:rsidP="00EA66C9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1285" w14:textId="77777777" w:rsidR="0084654B" w:rsidRPr="00774FF5" w:rsidRDefault="0084654B" w:rsidP="00EA66C9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43B2" w14:textId="77777777" w:rsidR="0084654B" w:rsidRPr="00774FF5" w:rsidRDefault="0084654B" w:rsidP="00EA66C9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32A" w14:textId="77777777" w:rsidR="0084654B" w:rsidRPr="00774FF5" w:rsidRDefault="0084654B" w:rsidP="00EA66C9">
            <w:pPr>
              <w:pStyle w:val="NoSpacing"/>
              <w:jc w:val="center"/>
              <w:rPr>
                <w:sz w:val="20"/>
                <w:szCs w:val="20"/>
              </w:rPr>
            </w:pPr>
            <w:r w:rsidRPr="00774FF5">
              <w:rPr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C162" w14:textId="77777777" w:rsidR="0084654B" w:rsidRPr="00774FF5" w:rsidRDefault="0084654B" w:rsidP="00EA66C9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774FF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F40" w14:textId="77777777" w:rsidR="0084654B" w:rsidRPr="00774FF5" w:rsidRDefault="0084654B" w:rsidP="00EA66C9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774FF5"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0E7BF319" w14:textId="77777777" w:rsidR="0084654B" w:rsidRPr="00774FF5" w:rsidRDefault="0084654B" w:rsidP="0084654B">
      <w:pPr>
        <w:pStyle w:val="NoSpacing"/>
        <w:jc w:val="center"/>
        <w:rPr>
          <w:sz w:val="20"/>
          <w:szCs w:val="20"/>
        </w:rPr>
      </w:pPr>
    </w:p>
    <w:p w14:paraId="4429B057" w14:textId="77777777" w:rsidR="0084654B" w:rsidRPr="00774FF5" w:rsidRDefault="0084654B" w:rsidP="0084654B">
      <w:pPr>
        <w:pStyle w:val="NoSpacing"/>
        <w:jc w:val="center"/>
        <w:rPr>
          <w:sz w:val="20"/>
          <w:szCs w:val="20"/>
        </w:rPr>
      </w:pPr>
    </w:p>
    <w:p w14:paraId="0E5EE488" w14:textId="77777777" w:rsidR="0084654B" w:rsidRPr="00774FF5" w:rsidRDefault="0084654B" w:rsidP="0084654B">
      <w:pPr>
        <w:pStyle w:val="NoSpacing"/>
        <w:jc w:val="center"/>
      </w:pPr>
      <w:r w:rsidRPr="00774FF5">
        <w:t>___________________(</w:t>
      </w:r>
      <w:r>
        <w:t>В</w:t>
      </w:r>
      <w:r w:rsidRPr="00774FF5">
        <w:rPr>
          <w:lang w:val="uk-UA"/>
        </w:rPr>
        <w:t>.</w:t>
      </w:r>
      <w:r>
        <w:rPr>
          <w:lang w:val="uk-UA"/>
        </w:rPr>
        <w:t>А</w:t>
      </w:r>
      <w:r w:rsidRPr="00774FF5">
        <w:t xml:space="preserve">. </w:t>
      </w:r>
      <w:proofErr w:type="spellStart"/>
      <w:r>
        <w:t>Євтушок</w:t>
      </w:r>
      <w:proofErr w:type="spellEnd"/>
      <w:r w:rsidRPr="00774FF5">
        <w:t>)     ___________________(</w:t>
      </w:r>
      <w:r>
        <w:t>М</w:t>
      </w:r>
      <w:r w:rsidRPr="00774FF5">
        <w:rPr>
          <w:lang w:val="uk-UA"/>
        </w:rPr>
        <w:t>.</w:t>
      </w:r>
      <w:r>
        <w:rPr>
          <w:lang w:val="uk-UA"/>
        </w:rPr>
        <w:t>М</w:t>
      </w:r>
      <w:r w:rsidRPr="00774FF5">
        <w:rPr>
          <w:lang w:val="uk-UA"/>
        </w:rPr>
        <w:t xml:space="preserve">. </w:t>
      </w:r>
      <w:r>
        <w:rPr>
          <w:lang w:val="uk-UA"/>
        </w:rPr>
        <w:t>Козел</w:t>
      </w:r>
      <w:r w:rsidRPr="00774FF5">
        <w:t>)</w:t>
      </w:r>
    </w:p>
    <w:p w14:paraId="6971F099" w14:textId="77777777" w:rsidR="0084654B" w:rsidRPr="00774FF5" w:rsidRDefault="0084654B" w:rsidP="0084654B">
      <w:pPr>
        <w:pStyle w:val="NoSpacing"/>
        <w:jc w:val="center"/>
        <w:rPr>
          <w:sz w:val="20"/>
          <w:szCs w:val="20"/>
        </w:rPr>
      </w:pPr>
      <w:r w:rsidRPr="00774FF5">
        <w:rPr>
          <w:sz w:val="20"/>
          <w:szCs w:val="20"/>
        </w:rPr>
        <w:t>(</w:t>
      </w:r>
      <w:proofErr w:type="spellStart"/>
      <w:proofErr w:type="gramStart"/>
      <w:r w:rsidRPr="00774FF5">
        <w:rPr>
          <w:sz w:val="20"/>
          <w:szCs w:val="20"/>
        </w:rPr>
        <w:t>п</w:t>
      </w:r>
      <w:proofErr w:type="gramEnd"/>
      <w:r w:rsidRPr="00774FF5">
        <w:rPr>
          <w:sz w:val="20"/>
          <w:szCs w:val="20"/>
        </w:rPr>
        <w:t>ідпис</w:t>
      </w:r>
      <w:proofErr w:type="spellEnd"/>
      <w:r w:rsidRPr="00774FF5">
        <w:rPr>
          <w:sz w:val="20"/>
          <w:szCs w:val="20"/>
        </w:rPr>
        <w:t xml:space="preserve"> члена </w:t>
      </w:r>
      <w:proofErr w:type="spellStart"/>
      <w:r w:rsidRPr="00774FF5">
        <w:rPr>
          <w:sz w:val="20"/>
          <w:szCs w:val="20"/>
        </w:rPr>
        <w:t>лічильної</w:t>
      </w:r>
      <w:proofErr w:type="spellEnd"/>
      <w:r w:rsidRPr="00774FF5">
        <w:rPr>
          <w:sz w:val="20"/>
          <w:szCs w:val="20"/>
        </w:rPr>
        <w:t xml:space="preserve"> </w:t>
      </w:r>
      <w:proofErr w:type="spellStart"/>
      <w:r w:rsidRPr="00774FF5">
        <w:rPr>
          <w:sz w:val="20"/>
          <w:szCs w:val="20"/>
        </w:rPr>
        <w:t>комісії</w:t>
      </w:r>
      <w:proofErr w:type="spellEnd"/>
      <w:r w:rsidRPr="00774FF5">
        <w:rPr>
          <w:sz w:val="20"/>
          <w:szCs w:val="20"/>
        </w:rPr>
        <w:t>)</w:t>
      </w:r>
      <w:r w:rsidRPr="00774FF5">
        <w:rPr>
          <w:sz w:val="20"/>
          <w:szCs w:val="20"/>
        </w:rPr>
        <w:tab/>
      </w:r>
      <w:r w:rsidRPr="00774FF5">
        <w:rPr>
          <w:sz w:val="20"/>
          <w:szCs w:val="20"/>
        </w:rPr>
        <w:tab/>
      </w:r>
      <w:r w:rsidRPr="00774FF5">
        <w:rPr>
          <w:sz w:val="20"/>
          <w:szCs w:val="20"/>
        </w:rPr>
        <w:tab/>
        <w:t>(</w:t>
      </w:r>
      <w:proofErr w:type="spellStart"/>
      <w:r w:rsidRPr="00774FF5">
        <w:rPr>
          <w:sz w:val="20"/>
          <w:szCs w:val="20"/>
        </w:rPr>
        <w:t>підпис</w:t>
      </w:r>
      <w:proofErr w:type="spellEnd"/>
      <w:r w:rsidRPr="00774FF5">
        <w:rPr>
          <w:sz w:val="20"/>
          <w:szCs w:val="20"/>
        </w:rPr>
        <w:t xml:space="preserve"> члена </w:t>
      </w:r>
      <w:proofErr w:type="spellStart"/>
      <w:r w:rsidRPr="00774FF5">
        <w:rPr>
          <w:sz w:val="20"/>
          <w:szCs w:val="20"/>
        </w:rPr>
        <w:t>лічильної</w:t>
      </w:r>
      <w:proofErr w:type="spellEnd"/>
      <w:r w:rsidRPr="00774FF5">
        <w:rPr>
          <w:sz w:val="20"/>
          <w:szCs w:val="20"/>
        </w:rPr>
        <w:t xml:space="preserve"> </w:t>
      </w:r>
      <w:proofErr w:type="spellStart"/>
      <w:r w:rsidRPr="00774FF5">
        <w:rPr>
          <w:sz w:val="20"/>
          <w:szCs w:val="20"/>
        </w:rPr>
        <w:t>комісії</w:t>
      </w:r>
      <w:proofErr w:type="spellEnd"/>
      <w:r w:rsidRPr="00774FF5">
        <w:rPr>
          <w:sz w:val="20"/>
          <w:szCs w:val="20"/>
        </w:rPr>
        <w:t>)</w:t>
      </w:r>
    </w:p>
    <w:p w14:paraId="23A16299" w14:textId="77777777" w:rsidR="0084654B" w:rsidRPr="0084654B" w:rsidRDefault="0084654B" w:rsidP="00D06E31">
      <w:pPr>
        <w:pStyle w:val="a3"/>
        <w:spacing w:before="105"/>
        <w:jc w:val="both"/>
        <w:rPr>
          <w:sz w:val="20"/>
          <w:lang w:val="ru-RU"/>
        </w:rPr>
      </w:pPr>
    </w:p>
    <w:sectPr w:rsidR="0084654B" w:rsidRPr="0084654B" w:rsidSect="00D06E31">
      <w:pgSz w:w="11910" w:h="16840"/>
      <w:pgMar w:top="850" w:right="850" w:bottom="850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3882"/>
    <w:multiLevelType w:val="multilevel"/>
    <w:tmpl w:val="30661960"/>
    <w:lvl w:ilvl="0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114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140" w:hanging="2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00" w:hanging="2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21" w:hanging="2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42" w:hanging="2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63" w:hanging="200"/>
      </w:pPr>
      <w:rPr>
        <w:rFonts w:hint="default"/>
        <w:lang w:val="uk-UA" w:eastAsia="en-US" w:bidi="ar-SA"/>
      </w:rPr>
    </w:lvl>
  </w:abstractNum>
  <w:abstractNum w:abstractNumId="1">
    <w:nsid w:val="7A7D6D14"/>
    <w:multiLevelType w:val="hybridMultilevel"/>
    <w:tmpl w:val="C6B21CF4"/>
    <w:lvl w:ilvl="0" w:tplc="1DC456F8">
      <w:start w:val="1"/>
      <w:numFmt w:val="decimal"/>
      <w:lvlText w:val="%1."/>
      <w:lvlJc w:val="left"/>
      <w:pPr>
        <w:ind w:left="1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 w:tplc="E3C464D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0308ABDE">
      <w:numFmt w:val="bullet"/>
      <w:lvlText w:val="-"/>
      <w:lvlJc w:val="left"/>
      <w:pPr>
        <w:ind w:left="82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 w:tplc="EDB610D6">
      <w:numFmt w:val="bullet"/>
      <w:lvlText w:val="•"/>
      <w:lvlJc w:val="left"/>
      <w:pPr>
        <w:ind w:left="2883" w:hanging="389"/>
      </w:pPr>
      <w:rPr>
        <w:rFonts w:hint="default"/>
        <w:lang w:val="uk-UA" w:eastAsia="en-US" w:bidi="ar-SA"/>
      </w:rPr>
    </w:lvl>
    <w:lvl w:ilvl="4" w:tplc="3316487E">
      <w:numFmt w:val="bullet"/>
      <w:lvlText w:val="•"/>
      <w:lvlJc w:val="left"/>
      <w:pPr>
        <w:ind w:left="3915" w:hanging="389"/>
      </w:pPr>
      <w:rPr>
        <w:rFonts w:hint="default"/>
        <w:lang w:val="uk-UA" w:eastAsia="en-US" w:bidi="ar-SA"/>
      </w:rPr>
    </w:lvl>
    <w:lvl w:ilvl="5" w:tplc="5DDE85D0">
      <w:numFmt w:val="bullet"/>
      <w:lvlText w:val="•"/>
      <w:lvlJc w:val="left"/>
      <w:pPr>
        <w:ind w:left="4947" w:hanging="389"/>
      </w:pPr>
      <w:rPr>
        <w:rFonts w:hint="default"/>
        <w:lang w:val="uk-UA" w:eastAsia="en-US" w:bidi="ar-SA"/>
      </w:rPr>
    </w:lvl>
    <w:lvl w:ilvl="6" w:tplc="DB5E65C6">
      <w:numFmt w:val="bullet"/>
      <w:lvlText w:val="•"/>
      <w:lvlJc w:val="left"/>
      <w:pPr>
        <w:ind w:left="5979" w:hanging="389"/>
      </w:pPr>
      <w:rPr>
        <w:rFonts w:hint="default"/>
        <w:lang w:val="uk-UA" w:eastAsia="en-US" w:bidi="ar-SA"/>
      </w:rPr>
    </w:lvl>
    <w:lvl w:ilvl="7" w:tplc="F79A7FFA">
      <w:numFmt w:val="bullet"/>
      <w:lvlText w:val="•"/>
      <w:lvlJc w:val="left"/>
      <w:pPr>
        <w:ind w:left="7010" w:hanging="389"/>
      </w:pPr>
      <w:rPr>
        <w:rFonts w:hint="default"/>
        <w:lang w:val="uk-UA" w:eastAsia="en-US" w:bidi="ar-SA"/>
      </w:rPr>
    </w:lvl>
    <w:lvl w:ilvl="8" w:tplc="250EFC8E">
      <w:numFmt w:val="bullet"/>
      <w:lvlText w:val="•"/>
      <w:lvlJc w:val="left"/>
      <w:pPr>
        <w:ind w:left="8042" w:hanging="38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EC9"/>
    <w:rsid w:val="000620C1"/>
    <w:rsid w:val="00084E42"/>
    <w:rsid w:val="000E5B0E"/>
    <w:rsid w:val="00230B20"/>
    <w:rsid w:val="00462C20"/>
    <w:rsid w:val="004D2832"/>
    <w:rsid w:val="006F1FE2"/>
    <w:rsid w:val="00716762"/>
    <w:rsid w:val="00721B6F"/>
    <w:rsid w:val="007324CD"/>
    <w:rsid w:val="007C59FF"/>
    <w:rsid w:val="007F3490"/>
    <w:rsid w:val="0084654B"/>
    <w:rsid w:val="00850EC3"/>
    <w:rsid w:val="00975891"/>
    <w:rsid w:val="00982EC9"/>
    <w:rsid w:val="009E3C11"/>
    <w:rsid w:val="00AD4896"/>
    <w:rsid w:val="00CA7B64"/>
    <w:rsid w:val="00D06E31"/>
    <w:rsid w:val="00E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3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9"/>
      <w:ind w:left="2473" w:right="273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19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6F1F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FE2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docdata">
    <w:name w:val="docdata"/>
    <w:aliases w:val="docy,v5,7545,baiaagaaboqcaaadfrcaaawlfwaaaaaaaaaaaaaaaaaaaaaaaaaaaaaaaaaaaaaaaaaaaaaaaaaaaaaaaaaaaaaaaaaaaaaaaaaaaaaaaaaaaaaaaaaaaaaaaaaaaaaaaaaaaaaaaaaaaaaaaaaaaaaaaaaaaaaaaaaaaaaaaaaaaaaaaaaaaaaaaaaaaaaaaaaaaaaaaaaaaaaaaaaaaaaaaaaaaaaaaaaaaaaa"/>
    <w:basedOn w:val="a"/>
    <w:rsid w:val="00D06E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D06E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NoSpacing">
    <w:name w:val="No Spacing"/>
    <w:rsid w:val="008465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link w:val="30"/>
    <w:rsid w:val="0084654B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54B"/>
    <w:pPr>
      <w:shd w:val="clear" w:color="auto" w:fill="FFFFFF"/>
      <w:autoSpaceDE/>
      <w:autoSpaceDN/>
      <w:spacing w:before="420" w:after="60" w:line="326" w:lineRule="exact"/>
    </w:pPr>
    <w:rPr>
      <w:rFonts w:asciiTheme="minorHAnsi" w:eastAsiaTheme="minorHAnsi" w:hAnsiTheme="minorHAnsi" w:cstheme="minorBidi"/>
      <w:i/>
      <w:iCs/>
      <w:spacing w:val="3"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9"/>
      <w:ind w:left="2473" w:right="273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19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6F1F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FE2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docdata">
    <w:name w:val="docdata"/>
    <w:aliases w:val="docy,v5,7545,baiaagaaboqcaaadfrcaaawlfwaaaaaaaaaaaaaaaaaaaaaaaaaaaaaaaaaaaaaaaaaaaaaaaaaaaaaaaaaaaaaaaaaaaaaaaaaaaaaaaaaaaaaaaaaaaaaaaaaaaaaaaaaaaaaaaaaaaaaaaaaaaaaaaaaaaaaaaaaaaaaaaaaaaaaaaaaaaaaaaaaaaaaaaaaaaaaaaaaaaaaaaaaaaaaaaaaaaaaaaaaaaaaa"/>
    <w:basedOn w:val="a"/>
    <w:rsid w:val="00D06E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D06E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NoSpacing">
    <w:name w:val="No Spacing"/>
    <w:rsid w:val="008465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link w:val="30"/>
    <w:rsid w:val="0084654B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54B"/>
    <w:pPr>
      <w:shd w:val="clear" w:color="auto" w:fill="FFFFFF"/>
      <w:autoSpaceDE/>
      <w:autoSpaceDN/>
      <w:spacing w:before="420" w:after="60" w:line="326" w:lineRule="exact"/>
    </w:pPr>
    <w:rPr>
      <w:rFonts w:asciiTheme="minorHAnsi" w:eastAsiaTheme="minorHAnsi" w:hAnsiTheme="minorHAnsi" w:cstheme="minorBidi"/>
      <w:i/>
      <w:iCs/>
      <w:spacing w:val="3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</cp:lastModifiedBy>
  <cp:revision>7</cp:revision>
  <cp:lastPrinted>2024-04-04T09:12:00Z</cp:lastPrinted>
  <dcterms:created xsi:type="dcterms:W3CDTF">2024-04-08T11:20:00Z</dcterms:created>
  <dcterms:modified xsi:type="dcterms:W3CDTF">2024-04-24T12:24:00Z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2024-04-01T00:00:00Z</vt:filetime>
  </property>
  <property fmtid="{D5CDD505-2E9C-101B-9397-08002B2CF9AE}" pid="4" name="Producer">
    <vt:lpwstr>Foxit PhantomPDF Printer, версия 7.0.1.831</vt:lpwstr>
  </property>
</Properties>
</file>